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3E79A" w14:textId="0F97096F" w:rsidR="00260FB5" w:rsidRDefault="00260FB5" w:rsidP="00260FB5">
      <w:pPr>
        <w:pStyle w:val="3"/>
        <w:ind w:left="0"/>
        <w:jc w:val="center"/>
      </w:pPr>
      <w:bookmarkStart w:id="0" w:name="_Toc161315479"/>
      <w:r>
        <w:rPr>
          <w:rFonts w:hint="eastAsia"/>
        </w:rPr>
        <w:t>实验</w:t>
      </w:r>
      <w:r w:rsidR="00B97DE7">
        <w:rPr>
          <w:rFonts w:hint="eastAsia"/>
        </w:rPr>
        <w:t>5</w:t>
      </w:r>
      <w:r>
        <w:rPr>
          <w:rFonts w:hint="eastAsia"/>
        </w:rPr>
        <w:t>：</w:t>
      </w:r>
      <w:r w:rsidR="00B97DE7">
        <w:rPr>
          <w:rFonts w:hint="eastAsia"/>
        </w:rPr>
        <w:t>光纤故障分析</w:t>
      </w:r>
      <w:r>
        <w:t>课程教案</w:t>
      </w:r>
      <w:bookmarkEnd w:id="0"/>
    </w:p>
    <w:tbl>
      <w:tblPr>
        <w:tblStyle w:val="TableGrid"/>
        <w:tblW w:w="9639" w:type="dxa"/>
        <w:tblInd w:w="-459" w:type="dxa"/>
        <w:tblCellMar>
          <w:top w:w="56" w:type="dxa"/>
          <w:left w:w="108" w:type="dxa"/>
          <w:right w:w="31" w:type="dxa"/>
        </w:tblCellMar>
        <w:tblLook w:val="04A0" w:firstRow="1" w:lastRow="0" w:firstColumn="1" w:lastColumn="0" w:noHBand="0" w:noVBand="1"/>
      </w:tblPr>
      <w:tblGrid>
        <w:gridCol w:w="1326"/>
        <w:gridCol w:w="1113"/>
        <w:gridCol w:w="325"/>
        <w:gridCol w:w="1494"/>
        <w:gridCol w:w="1649"/>
        <w:gridCol w:w="76"/>
        <w:gridCol w:w="1473"/>
        <w:gridCol w:w="2183"/>
      </w:tblGrid>
      <w:tr w:rsidR="00B97DE7" w14:paraId="3DABB2C9" w14:textId="77777777" w:rsidTr="00B97DE7">
        <w:trPr>
          <w:trHeight w:val="571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B8F93" w14:textId="77777777" w:rsidR="00B97DE7" w:rsidRDefault="00B97DE7" w:rsidP="00B97DE7">
            <w:pPr>
              <w:ind w:left="0" w:right="77"/>
              <w:jc w:val="center"/>
            </w:pPr>
            <w:r>
              <w:rPr>
                <w:sz w:val="21"/>
              </w:rPr>
              <w:t>课程名称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FC33D" w14:textId="77777777" w:rsidR="00B97DE7" w:rsidRPr="00602344" w:rsidRDefault="00B97DE7" w:rsidP="00B97DE7">
            <w:pPr>
              <w:ind w:left="0" w:right="82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光纤故障分析</w:t>
            </w: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19D8D" w14:textId="77777777" w:rsidR="00B97DE7" w:rsidRDefault="00B97DE7" w:rsidP="00B97DE7">
            <w:pPr>
              <w:ind w:left="79"/>
              <w:jc w:val="center"/>
            </w:pPr>
            <w:r>
              <w:rPr>
                <w:sz w:val="21"/>
              </w:rPr>
              <w:t>授课内容</w:t>
            </w:r>
          </w:p>
        </w:tc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61260" w14:textId="4A2CB36C" w:rsidR="00B97DE7" w:rsidRPr="004D632C" w:rsidRDefault="00B97DE7" w:rsidP="00B97DE7">
            <w:pPr>
              <w:ind w:left="0" w:right="80"/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  <w:sz w:val="21"/>
              </w:rPr>
              <w:t>综合布线测试</w:t>
            </w:r>
          </w:p>
        </w:tc>
      </w:tr>
      <w:tr w:rsidR="00B97DE7" w14:paraId="56B83533" w14:textId="77777777" w:rsidTr="00B97DE7">
        <w:trPr>
          <w:trHeight w:val="571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68E8D" w14:textId="77777777" w:rsidR="00B97DE7" w:rsidRDefault="00B97DE7" w:rsidP="00BA2D30">
            <w:pPr>
              <w:ind w:left="0" w:right="77"/>
              <w:jc w:val="center"/>
            </w:pPr>
            <w:r>
              <w:rPr>
                <w:sz w:val="21"/>
              </w:rPr>
              <w:t>授课对象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7A6A4" w14:textId="77777777" w:rsidR="00B97DE7" w:rsidRDefault="00B97DE7" w:rsidP="00BA2D30">
            <w:pPr>
              <w:ind w:left="24"/>
              <w:jc w:val="center"/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0BF51" w14:textId="77777777" w:rsidR="00B97DE7" w:rsidRDefault="00B97DE7" w:rsidP="00BA2D30">
            <w:pPr>
              <w:ind w:left="79"/>
              <w:jc w:val="center"/>
            </w:pPr>
            <w:r>
              <w:rPr>
                <w:sz w:val="21"/>
              </w:rPr>
              <w:t>授课课时</w:t>
            </w:r>
          </w:p>
        </w:tc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842D2" w14:textId="77777777" w:rsidR="00B97DE7" w:rsidRDefault="00B97DE7" w:rsidP="00BA2D30">
            <w:pPr>
              <w:ind w:left="0" w:right="76"/>
              <w:jc w:val="center"/>
            </w:pPr>
            <w:r>
              <w:rPr>
                <w:sz w:val="21"/>
              </w:rPr>
              <w:t>2</w:t>
            </w:r>
          </w:p>
        </w:tc>
      </w:tr>
      <w:tr w:rsidR="00B97DE7" w14:paraId="015B1C14" w14:textId="77777777" w:rsidTr="00B97DE7">
        <w:trPr>
          <w:trHeight w:val="517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DC73B" w14:textId="77777777" w:rsidR="00B97DE7" w:rsidRDefault="00B97DE7" w:rsidP="00BA2D30">
            <w:pPr>
              <w:ind w:left="0" w:right="77"/>
              <w:jc w:val="center"/>
            </w:pPr>
            <w:r>
              <w:rPr>
                <w:sz w:val="21"/>
              </w:rPr>
              <w:t>授课地点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11D3E" w14:textId="7A2406A4" w:rsidR="00B97DE7" w:rsidRDefault="002F316B" w:rsidP="00BA2D30">
            <w:pPr>
              <w:ind w:left="0" w:right="82"/>
              <w:jc w:val="center"/>
            </w:pPr>
            <w:r>
              <w:rPr>
                <w:rFonts w:hint="eastAsia"/>
                <w:sz w:val="21"/>
              </w:rPr>
              <w:t>多媒体</w:t>
            </w:r>
            <w:r w:rsidR="00B97DE7">
              <w:rPr>
                <w:sz w:val="21"/>
              </w:rPr>
              <w:t>教室</w:t>
            </w: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BA246" w14:textId="77777777" w:rsidR="00B97DE7" w:rsidRDefault="00B97DE7" w:rsidP="00BA2D30">
            <w:pPr>
              <w:ind w:left="79"/>
              <w:jc w:val="center"/>
            </w:pPr>
            <w:r>
              <w:rPr>
                <w:sz w:val="21"/>
              </w:rPr>
              <w:t>授课类型</w:t>
            </w:r>
          </w:p>
        </w:tc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D2D99" w14:textId="77777777" w:rsidR="00B97DE7" w:rsidRDefault="00B97DE7" w:rsidP="00BA2D30">
            <w:pPr>
              <w:ind w:left="0" w:right="80"/>
              <w:jc w:val="center"/>
            </w:pPr>
            <w:r>
              <w:rPr>
                <w:sz w:val="21"/>
              </w:rPr>
              <w:t>讲授法</w:t>
            </w:r>
            <w:r>
              <w:rPr>
                <w:rFonts w:hint="eastAsia"/>
                <w:sz w:val="21"/>
              </w:rPr>
              <w:t>/模拟实验</w:t>
            </w:r>
          </w:p>
        </w:tc>
      </w:tr>
      <w:tr w:rsidR="00B97DE7" w14:paraId="37FF0E92" w14:textId="77777777" w:rsidTr="00B97DE7">
        <w:trPr>
          <w:trHeight w:val="476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0E869" w14:textId="77777777" w:rsidR="00B97DE7" w:rsidRDefault="00B97DE7" w:rsidP="00BA2D30">
            <w:pPr>
              <w:ind w:left="0" w:right="77"/>
              <w:jc w:val="center"/>
            </w:pPr>
            <w:r>
              <w:rPr>
                <w:sz w:val="21"/>
              </w:rPr>
              <w:t>授课时间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0C003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31D74" w14:textId="77777777" w:rsidR="00B97DE7" w:rsidRDefault="00B97DE7" w:rsidP="00BA2D30">
            <w:pPr>
              <w:ind w:left="79"/>
              <w:jc w:val="center"/>
            </w:pPr>
            <w:r>
              <w:rPr>
                <w:sz w:val="21"/>
              </w:rPr>
              <w:t>授课教师</w:t>
            </w:r>
          </w:p>
        </w:tc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DABA7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</w:tr>
      <w:tr w:rsidR="00B97DE7" w14:paraId="50F547F7" w14:textId="77777777" w:rsidTr="00B97DE7">
        <w:trPr>
          <w:trHeight w:val="557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EB5E7" w14:textId="77777777" w:rsidR="00B97DE7" w:rsidRDefault="00B97DE7" w:rsidP="00BA2D30">
            <w:pPr>
              <w:ind w:left="0" w:right="79"/>
              <w:jc w:val="center"/>
            </w:pPr>
            <w:r>
              <w:rPr>
                <w:sz w:val="24"/>
              </w:rPr>
              <w:t>一、教学分析</w:t>
            </w:r>
          </w:p>
        </w:tc>
      </w:tr>
      <w:tr w:rsidR="00B97DE7" w14:paraId="7CB8808C" w14:textId="77777777" w:rsidTr="00B97DE7">
        <w:trPr>
          <w:trHeight w:val="1981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6C1E5" w14:textId="77777777" w:rsidR="00B97DE7" w:rsidRDefault="00B97DE7" w:rsidP="00BA2D30">
            <w:pPr>
              <w:ind w:left="0" w:right="79"/>
              <w:jc w:val="center"/>
            </w:pPr>
            <w:r>
              <w:rPr>
                <w:sz w:val="21"/>
              </w:rPr>
              <w:t>教学内容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94F01" w14:textId="77777777" w:rsidR="00B97DE7" w:rsidRDefault="00B97DE7" w:rsidP="00BA2D30">
            <w:pPr>
              <w:ind w:left="0" w:firstLine="420"/>
            </w:pPr>
            <w:r>
              <w:rPr>
                <w:sz w:val="21"/>
              </w:rPr>
              <w:t>通过本节课的内容及</w:t>
            </w:r>
            <w:r>
              <w:rPr>
                <w:rFonts w:hint="eastAsia"/>
                <w:sz w:val="21"/>
              </w:rPr>
              <w:t>模拟环境</w:t>
            </w:r>
            <w:r>
              <w:rPr>
                <w:sz w:val="21"/>
              </w:rPr>
              <w:t>，</w:t>
            </w:r>
            <w:r>
              <w:rPr>
                <w:rFonts w:hint="eastAsia"/>
                <w:sz w:val="21"/>
              </w:rPr>
              <w:t>让学生了解怎样判断光纤链路上的故障</w:t>
            </w:r>
            <w:r>
              <w:rPr>
                <w:sz w:val="21"/>
              </w:rPr>
              <w:t>。</w:t>
            </w:r>
            <w:proofErr w:type="gramStart"/>
            <w:r>
              <w:rPr>
                <w:sz w:val="21"/>
              </w:rPr>
              <w:t>本节课从</w:t>
            </w:r>
            <w:r>
              <w:rPr>
                <w:rFonts w:hint="eastAsia"/>
                <w:sz w:val="21"/>
              </w:rPr>
              <w:t>光纤</w:t>
            </w:r>
            <w:proofErr w:type="gramEnd"/>
            <w:r>
              <w:rPr>
                <w:rFonts w:hint="eastAsia"/>
                <w:sz w:val="21"/>
              </w:rPr>
              <w:t>链路的测试结果，通过对测试数据的分析、判断来</w:t>
            </w:r>
            <w:r>
              <w:rPr>
                <w:sz w:val="21"/>
              </w:rPr>
              <w:t>论述，对于激发学生的学习兴趣、拓展眼界、培养学生的</w:t>
            </w:r>
            <w:r>
              <w:rPr>
                <w:rFonts w:hint="eastAsia"/>
                <w:sz w:val="21"/>
              </w:rPr>
              <w:t>链路搭建和检测测试</w:t>
            </w:r>
            <w:r>
              <w:rPr>
                <w:sz w:val="21"/>
              </w:rPr>
              <w:t>素养有着重要作用，为今后学生深入地理解网络技术的多样性和复杂性打下基础。</w:t>
            </w:r>
          </w:p>
        </w:tc>
      </w:tr>
      <w:tr w:rsidR="00B97DE7" w14:paraId="0027524B" w14:textId="77777777" w:rsidTr="00B97DE7">
        <w:trPr>
          <w:trHeight w:val="1391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87AFC" w14:textId="77777777" w:rsidR="00B97DE7" w:rsidRDefault="00B97DE7" w:rsidP="00BA2D30">
            <w:pPr>
              <w:ind w:left="0" w:right="79"/>
              <w:jc w:val="center"/>
            </w:pPr>
            <w:r>
              <w:rPr>
                <w:sz w:val="21"/>
              </w:rPr>
              <w:t>学情分析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306C4" w14:textId="77777777" w:rsidR="00B97DE7" w:rsidRDefault="00B97DE7" w:rsidP="00BA2D30">
            <w:pPr>
              <w:ind w:left="0" w:firstLine="420"/>
            </w:pPr>
            <w:r>
              <w:rPr>
                <w:sz w:val="21"/>
              </w:rPr>
              <w:t>本节内容的教学对象是</w:t>
            </w:r>
            <w:r w:rsidRPr="00313CA8">
              <w:rPr>
                <w:color w:val="auto"/>
                <w:sz w:val="21"/>
              </w:rPr>
              <w:t>计算机应用专业的学生</w:t>
            </w:r>
            <w:r>
              <w:rPr>
                <w:sz w:val="21"/>
              </w:rPr>
              <w:t>，通过课程的学习，学生掌握了</w:t>
            </w:r>
            <w:r>
              <w:rPr>
                <w:rFonts w:hint="eastAsia"/>
                <w:sz w:val="21"/>
              </w:rPr>
              <w:t>怎样通过测试仪和测试数据</w:t>
            </w:r>
            <w:r>
              <w:rPr>
                <w:sz w:val="21"/>
              </w:rPr>
              <w:t>熟练掌握</w:t>
            </w:r>
            <w:r>
              <w:rPr>
                <w:rFonts w:hint="eastAsia"/>
                <w:sz w:val="21"/>
              </w:rPr>
              <w:t>光纤链路的故障诊断</w:t>
            </w:r>
            <w:r>
              <w:rPr>
                <w:sz w:val="21"/>
              </w:rPr>
              <w:t>。</w:t>
            </w:r>
          </w:p>
        </w:tc>
      </w:tr>
      <w:tr w:rsidR="00B97DE7" w14:paraId="4BEA0435" w14:textId="77777777" w:rsidTr="00B97DE7">
        <w:trPr>
          <w:trHeight w:val="1024"/>
        </w:trPr>
        <w:tc>
          <w:tcPr>
            <w:tcW w:w="13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CA67D" w14:textId="77777777" w:rsidR="00B97DE7" w:rsidRDefault="00B97DE7" w:rsidP="00BA2D30">
            <w:pPr>
              <w:ind w:left="0" w:right="68"/>
              <w:jc w:val="center"/>
            </w:pPr>
            <w:r>
              <w:rPr>
                <w:sz w:val="21"/>
              </w:rPr>
              <w:t>教学目标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BFFCC" w14:textId="77777777" w:rsidR="00B97DE7" w:rsidRDefault="00B97DE7" w:rsidP="00BA2D30">
            <w:pPr>
              <w:ind w:left="24"/>
              <w:jc w:val="center"/>
            </w:pPr>
            <w:r>
              <w:rPr>
                <w:sz w:val="21"/>
              </w:rPr>
              <w:t>知识目标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D87B5" w14:textId="1277DE5B" w:rsidR="00856AB7" w:rsidRDefault="00B97DE7" w:rsidP="00856AB7">
            <w:pPr>
              <w:pStyle w:val="a7"/>
              <w:numPr>
                <w:ilvl w:val="0"/>
                <w:numId w:val="24"/>
              </w:numPr>
              <w:ind w:right="257" w:firstLineChars="0"/>
              <w:rPr>
                <w:sz w:val="21"/>
              </w:rPr>
            </w:pPr>
            <w:r w:rsidRPr="00856AB7">
              <w:rPr>
                <w:sz w:val="21"/>
              </w:rPr>
              <w:t>掌握</w:t>
            </w:r>
            <w:r w:rsidRPr="00856AB7">
              <w:rPr>
                <w:rFonts w:hint="eastAsia"/>
                <w:sz w:val="21"/>
              </w:rPr>
              <w:t>光纤衰减测试中的故障原因和分析方式</w:t>
            </w:r>
          </w:p>
          <w:p w14:paraId="1F5F652F" w14:textId="30283B4E" w:rsidR="00856AB7" w:rsidRDefault="00B97DE7" w:rsidP="00856AB7">
            <w:pPr>
              <w:pStyle w:val="a7"/>
              <w:numPr>
                <w:ilvl w:val="0"/>
                <w:numId w:val="24"/>
              </w:numPr>
              <w:ind w:right="257" w:firstLineChars="0"/>
              <w:rPr>
                <w:sz w:val="21"/>
              </w:rPr>
            </w:pPr>
            <w:r w:rsidRPr="00856AB7">
              <w:rPr>
                <w:sz w:val="21"/>
              </w:rPr>
              <w:t>掌握</w:t>
            </w:r>
            <w:r w:rsidRPr="00856AB7">
              <w:rPr>
                <w:rFonts w:hint="eastAsia"/>
                <w:sz w:val="21"/>
              </w:rPr>
              <w:t>光纤O</w:t>
            </w:r>
            <w:r w:rsidRPr="00856AB7">
              <w:rPr>
                <w:sz w:val="21"/>
              </w:rPr>
              <w:t>TDR</w:t>
            </w:r>
            <w:r w:rsidRPr="00856AB7">
              <w:rPr>
                <w:rFonts w:hint="eastAsia"/>
                <w:sz w:val="21"/>
              </w:rPr>
              <w:t>中的故障原因和分析方式</w:t>
            </w:r>
          </w:p>
          <w:p w14:paraId="24257443" w14:textId="7C0DCE81" w:rsidR="00B97DE7" w:rsidRPr="00856AB7" w:rsidRDefault="00B97DE7" w:rsidP="00856AB7">
            <w:pPr>
              <w:pStyle w:val="a7"/>
              <w:numPr>
                <w:ilvl w:val="0"/>
                <w:numId w:val="24"/>
              </w:numPr>
              <w:ind w:right="257" w:firstLineChars="0"/>
              <w:rPr>
                <w:sz w:val="21"/>
              </w:rPr>
            </w:pPr>
            <w:r w:rsidRPr="00856AB7">
              <w:rPr>
                <w:rFonts w:hint="eastAsia"/>
                <w:sz w:val="21"/>
              </w:rPr>
              <w:t>掌握通过测试仪</w:t>
            </w:r>
            <w:r w:rsidR="00856AB7">
              <w:rPr>
                <w:rFonts w:hint="eastAsia"/>
                <w:sz w:val="21"/>
              </w:rPr>
              <w:t>进行</w:t>
            </w:r>
            <w:r w:rsidRPr="00856AB7">
              <w:rPr>
                <w:rFonts w:hint="eastAsia"/>
                <w:sz w:val="21"/>
              </w:rPr>
              <w:t>常见故障的分析</w:t>
            </w:r>
          </w:p>
        </w:tc>
      </w:tr>
      <w:tr w:rsidR="00B97DE7" w14:paraId="01E32613" w14:textId="77777777" w:rsidTr="00B97DE7">
        <w:trPr>
          <w:trHeight w:val="838"/>
        </w:trPr>
        <w:tc>
          <w:tcPr>
            <w:tcW w:w="13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B0453C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D02C9" w14:textId="77777777" w:rsidR="00B97DE7" w:rsidRDefault="00B97DE7" w:rsidP="00BA2D30">
            <w:pPr>
              <w:ind w:left="24"/>
              <w:jc w:val="center"/>
            </w:pPr>
            <w:r>
              <w:rPr>
                <w:sz w:val="21"/>
              </w:rPr>
              <w:t>能力目标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FCA9F" w14:textId="56CBB2CF" w:rsidR="00E92CBB" w:rsidRDefault="00B97DE7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  <w:rPr>
                <w:sz w:val="21"/>
              </w:rPr>
            </w:pPr>
            <w:r w:rsidRPr="00E92CBB">
              <w:rPr>
                <w:sz w:val="21"/>
              </w:rPr>
              <w:t>能够准确</w:t>
            </w:r>
            <w:r w:rsidR="00C63FB2">
              <w:rPr>
                <w:rFonts w:hint="eastAsia"/>
                <w:sz w:val="21"/>
              </w:rPr>
              <w:t>阐述</w:t>
            </w:r>
            <w:r w:rsidRPr="00E92CBB">
              <w:rPr>
                <w:rFonts w:hint="eastAsia"/>
                <w:sz w:val="21"/>
              </w:rPr>
              <w:t>光纤链路中的测试参数</w:t>
            </w:r>
          </w:p>
          <w:p w14:paraId="146CC1B1" w14:textId="77777777" w:rsidR="00E92CBB" w:rsidRDefault="00B97DE7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  <w:rPr>
                <w:sz w:val="21"/>
              </w:rPr>
            </w:pPr>
            <w:r w:rsidRPr="00E92CBB">
              <w:rPr>
                <w:rFonts w:hint="eastAsia"/>
                <w:sz w:val="21"/>
              </w:rPr>
              <w:t>了解O</w:t>
            </w:r>
            <w:r w:rsidRPr="00E92CBB">
              <w:rPr>
                <w:sz w:val="21"/>
              </w:rPr>
              <w:t>TDR</w:t>
            </w:r>
            <w:r w:rsidRPr="00E92CBB">
              <w:rPr>
                <w:rFonts w:hint="eastAsia"/>
                <w:sz w:val="21"/>
              </w:rPr>
              <w:t>测试中的事件定义</w:t>
            </w:r>
          </w:p>
          <w:p w14:paraId="3287C77F" w14:textId="77777777" w:rsidR="00E92CBB" w:rsidRDefault="00B97DE7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  <w:rPr>
                <w:sz w:val="21"/>
              </w:rPr>
            </w:pPr>
            <w:r w:rsidRPr="00E92CBB">
              <w:rPr>
                <w:rFonts w:hint="eastAsia"/>
                <w:sz w:val="21"/>
              </w:rPr>
              <w:t>了解引起参数性能下降的原因有哪些</w:t>
            </w:r>
          </w:p>
          <w:p w14:paraId="5D999095" w14:textId="77777777" w:rsidR="00E92CBB" w:rsidRPr="00E92CBB" w:rsidRDefault="00B97DE7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</w:pPr>
            <w:r w:rsidRPr="00E92CBB">
              <w:rPr>
                <w:rFonts w:hint="eastAsia"/>
                <w:sz w:val="21"/>
              </w:rPr>
              <w:t>能够熟练的通过测试仪和测试数据来故障定位</w:t>
            </w:r>
          </w:p>
          <w:p w14:paraId="376A3E41" w14:textId="6D868B44" w:rsidR="00B97DE7" w:rsidRDefault="00B97DE7" w:rsidP="00E92CBB">
            <w:pPr>
              <w:pStyle w:val="a7"/>
              <w:numPr>
                <w:ilvl w:val="0"/>
                <w:numId w:val="25"/>
              </w:numPr>
              <w:spacing w:after="36"/>
              <w:ind w:firstLineChars="0"/>
            </w:pPr>
            <w:r w:rsidRPr="00E92CBB">
              <w:rPr>
                <w:rFonts w:hint="eastAsia"/>
                <w:sz w:val="21"/>
              </w:rPr>
              <w:t>如何有效的对光纤进行清洁</w:t>
            </w:r>
          </w:p>
        </w:tc>
      </w:tr>
      <w:tr w:rsidR="00B97DE7" w14:paraId="6227BB2E" w14:textId="77777777" w:rsidTr="00B97DE7">
        <w:trPr>
          <w:trHeight w:val="756"/>
        </w:trPr>
        <w:tc>
          <w:tcPr>
            <w:tcW w:w="13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2384DF2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2E261" w14:textId="77777777" w:rsidR="00B97DE7" w:rsidRDefault="00B97DE7" w:rsidP="00BA2D30">
            <w:pPr>
              <w:ind w:left="24"/>
              <w:jc w:val="center"/>
            </w:pPr>
            <w:r>
              <w:rPr>
                <w:sz w:val="21"/>
              </w:rPr>
              <w:t>素质目标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28E6C" w14:textId="24A994A5" w:rsidR="00347AAE" w:rsidRDefault="00347AAE" w:rsidP="00347AAE">
            <w:pPr>
              <w:pStyle w:val="a7"/>
              <w:numPr>
                <w:ilvl w:val="0"/>
                <w:numId w:val="26"/>
              </w:numPr>
              <w:spacing w:after="36"/>
              <w:ind w:firstLineChars="0"/>
              <w:rPr>
                <w:sz w:val="21"/>
              </w:rPr>
            </w:pPr>
            <w:r w:rsidRPr="00B62E61">
              <w:rPr>
                <w:sz w:val="21"/>
              </w:rPr>
              <w:t>能够</w:t>
            </w:r>
            <w:r>
              <w:rPr>
                <w:rFonts w:hint="eastAsia"/>
                <w:sz w:val="21"/>
              </w:rPr>
              <w:t>分析和定位一般光纤故障</w:t>
            </w:r>
          </w:p>
          <w:p w14:paraId="5FAB7BF2" w14:textId="00255C5F" w:rsidR="00347AAE" w:rsidRPr="00BD19D0" w:rsidRDefault="00347AAE" w:rsidP="00347AAE">
            <w:pPr>
              <w:pStyle w:val="a7"/>
              <w:numPr>
                <w:ilvl w:val="0"/>
                <w:numId w:val="26"/>
              </w:numPr>
              <w:spacing w:after="36"/>
              <w:ind w:firstLineChars="0"/>
            </w:pPr>
            <w:r w:rsidRPr="00347AAE">
              <w:rPr>
                <w:rFonts w:hint="eastAsia"/>
                <w:sz w:val="21"/>
              </w:rPr>
              <w:t>能够</w:t>
            </w:r>
            <w:r>
              <w:rPr>
                <w:rFonts w:hint="eastAsia"/>
                <w:sz w:val="21"/>
              </w:rPr>
              <w:t>理解标准参数的含义</w:t>
            </w:r>
          </w:p>
          <w:p w14:paraId="4B800742" w14:textId="1D082D95" w:rsidR="00BF2A83" w:rsidRPr="00BF2A83" w:rsidRDefault="00347AAE" w:rsidP="00347AAE">
            <w:pPr>
              <w:pStyle w:val="a7"/>
              <w:numPr>
                <w:ilvl w:val="0"/>
                <w:numId w:val="26"/>
              </w:numPr>
              <w:spacing w:after="36"/>
              <w:ind w:firstLineChars="0"/>
            </w:pPr>
            <w:r>
              <w:rPr>
                <w:rFonts w:hint="eastAsia"/>
                <w:sz w:val="21"/>
              </w:rPr>
              <w:t>能够掌握光纤通用</w:t>
            </w:r>
            <w:r w:rsidR="00B97DE7" w:rsidRPr="00BF2A83">
              <w:rPr>
                <w:rFonts w:hint="eastAsia"/>
                <w:sz w:val="21"/>
              </w:rPr>
              <w:t>保障</w:t>
            </w:r>
            <w:r>
              <w:rPr>
                <w:rFonts w:hint="eastAsia"/>
                <w:sz w:val="21"/>
              </w:rPr>
              <w:t>知识</w:t>
            </w:r>
          </w:p>
          <w:p w14:paraId="1C93837B" w14:textId="5DC95EF4" w:rsidR="00B97DE7" w:rsidRDefault="00B97DE7" w:rsidP="00347AAE">
            <w:pPr>
              <w:pStyle w:val="a7"/>
              <w:numPr>
                <w:ilvl w:val="0"/>
                <w:numId w:val="26"/>
              </w:numPr>
              <w:spacing w:after="36"/>
              <w:ind w:firstLineChars="0"/>
            </w:pPr>
            <w:r w:rsidRPr="00BF2A83">
              <w:rPr>
                <w:sz w:val="21"/>
              </w:rPr>
              <w:t>通过</w:t>
            </w:r>
            <w:r w:rsidRPr="00BF2A83">
              <w:rPr>
                <w:rFonts w:hint="eastAsia"/>
                <w:sz w:val="21"/>
              </w:rPr>
              <w:t>模拟实验系统的实验</w:t>
            </w:r>
            <w:r w:rsidRPr="00BF2A83">
              <w:rPr>
                <w:sz w:val="21"/>
              </w:rPr>
              <w:t>、小组讨论等方法，提高思维以及合作交流的能力</w:t>
            </w:r>
            <w:r w:rsidRPr="00BF2A83">
              <w:rPr>
                <w:rFonts w:hint="eastAsia"/>
                <w:sz w:val="21"/>
              </w:rPr>
              <w:t>，能熟练的操作测试设备</w:t>
            </w:r>
            <w:r w:rsidRPr="00BF2A83">
              <w:rPr>
                <w:sz w:val="21"/>
              </w:rPr>
              <w:t>。</w:t>
            </w:r>
          </w:p>
        </w:tc>
      </w:tr>
      <w:tr w:rsidR="00B97DE7" w14:paraId="397D58B2" w14:textId="77777777" w:rsidTr="00B97DE7">
        <w:trPr>
          <w:trHeight w:val="1066"/>
        </w:trPr>
        <w:tc>
          <w:tcPr>
            <w:tcW w:w="13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44C814" w14:textId="77777777" w:rsidR="00B97DE7" w:rsidRDefault="00B97DE7" w:rsidP="00BA2D30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C5E1D" w14:textId="77777777" w:rsidR="00B97DE7" w:rsidRDefault="00B97DE7" w:rsidP="00BA2D30">
            <w:pPr>
              <w:ind w:left="24"/>
              <w:jc w:val="center"/>
            </w:pPr>
            <w:r>
              <w:rPr>
                <w:sz w:val="21"/>
              </w:rPr>
              <w:t>教学重点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B0B31" w14:textId="77777777" w:rsidR="00BF2A83" w:rsidRDefault="00B97DE7" w:rsidP="00BF2A83">
            <w:pPr>
              <w:pStyle w:val="a7"/>
              <w:numPr>
                <w:ilvl w:val="0"/>
                <w:numId w:val="27"/>
              </w:numPr>
              <w:ind w:right="115" w:firstLineChars="0"/>
              <w:rPr>
                <w:sz w:val="21"/>
              </w:rPr>
            </w:pPr>
            <w:r w:rsidRPr="00BF2A83">
              <w:rPr>
                <w:rFonts w:hint="eastAsia"/>
                <w:sz w:val="21"/>
              </w:rPr>
              <w:t>光纤测试标准中的参数含义</w:t>
            </w:r>
            <w:r w:rsidRPr="00BF2A83">
              <w:rPr>
                <w:sz w:val="21"/>
              </w:rPr>
              <w:t>。</w:t>
            </w:r>
          </w:p>
          <w:p w14:paraId="27FB2D5F" w14:textId="77777777" w:rsidR="00BF2A83" w:rsidRDefault="00B97DE7" w:rsidP="00BF2A83">
            <w:pPr>
              <w:pStyle w:val="a7"/>
              <w:numPr>
                <w:ilvl w:val="0"/>
                <w:numId w:val="27"/>
              </w:numPr>
              <w:ind w:right="115" w:firstLineChars="0"/>
              <w:rPr>
                <w:sz w:val="21"/>
              </w:rPr>
            </w:pPr>
            <w:r w:rsidRPr="00BF2A83">
              <w:rPr>
                <w:rFonts w:hint="eastAsia"/>
                <w:sz w:val="21"/>
              </w:rPr>
              <w:t>引起光纤性能下降的常见原因</w:t>
            </w:r>
            <w:r w:rsidRPr="00BF2A83">
              <w:rPr>
                <w:sz w:val="21"/>
              </w:rPr>
              <w:t>。</w:t>
            </w:r>
          </w:p>
          <w:p w14:paraId="62A9C3E9" w14:textId="77777777" w:rsidR="00BF2A83" w:rsidRPr="00BF2A83" w:rsidRDefault="00B97DE7" w:rsidP="00BF2A83">
            <w:pPr>
              <w:pStyle w:val="a7"/>
              <w:numPr>
                <w:ilvl w:val="0"/>
                <w:numId w:val="27"/>
              </w:numPr>
              <w:ind w:right="115" w:firstLineChars="0"/>
            </w:pPr>
            <w:r w:rsidRPr="00BF2A83">
              <w:rPr>
                <w:rFonts w:hint="eastAsia"/>
                <w:sz w:val="21"/>
              </w:rPr>
              <w:t xml:space="preserve">熟练的使用测试仪来对光纤链路进行故障分析 </w:t>
            </w:r>
          </w:p>
          <w:p w14:paraId="61A2B16C" w14:textId="746490C4" w:rsidR="00B97DE7" w:rsidRDefault="00B97DE7" w:rsidP="00BF2A83">
            <w:pPr>
              <w:pStyle w:val="a7"/>
              <w:numPr>
                <w:ilvl w:val="0"/>
                <w:numId w:val="27"/>
              </w:numPr>
              <w:ind w:right="115" w:firstLineChars="0"/>
            </w:pPr>
            <w:r w:rsidRPr="00BF2A83">
              <w:rPr>
                <w:rFonts w:hint="eastAsia"/>
                <w:sz w:val="21"/>
              </w:rPr>
              <w:t>熟练的使用光纤清洁工具</w:t>
            </w:r>
          </w:p>
        </w:tc>
      </w:tr>
      <w:tr w:rsidR="00B97DE7" w14:paraId="2C96A2F7" w14:textId="77777777" w:rsidTr="00B97DE7">
        <w:trPr>
          <w:trHeight w:val="530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0840D" w14:textId="77777777" w:rsidR="00B97DE7" w:rsidRDefault="00B97DE7" w:rsidP="00BA2D30">
            <w:pPr>
              <w:ind w:left="0" w:right="79"/>
              <w:jc w:val="center"/>
            </w:pPr>
            <w:r>
              <w:rPr>
                <w:sz w:val="24"/>
              </w:rPr>
              <w:t>二、教学策略</w:t>
            </w:r>
          </w:p>
        </w:tc>
      </w:tr>
      <w:tr w:rsidR="00B97DE7" w14:paraId="7926AB1F" w14:textId="77777777" w:rsidTr="00B97DE7">
        <w:trPr>
          <w:trHeight w:val="1568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6B912" w14:textId="14BCE54E" w:rsidR="00B97DE7" w:rsidRDefault="00B97DE7" w:rsidP="00BA2D30">
            <w:pPr>
              <w:ind w:left="0" w:firstLine="420"/>
            </w:pPr>
            <w:r>
              <w:rPr>
                <w:sz w:val="21"/>
              </w:rPr>
              <w:t>依据课程标准，采用以学生为主体，以职业发展需要为根本，帮助学生掌握</w:t>
            </w:r>
            <w:r>
              <w:rPr>
                <w:rFonts w:hint="eastAsia"/>
                <w:sz w:val="21"/>
              </w:rPr>
              <w:t>光纤链路</w:t>
            </w:r>
            <w:r w:rsidR="004416A4">
              <w:rPr>
                <w:rFonts w:hint="eastAsia"/>
                <w:sz w:val="21"/>
              </w:rPr>
              <w:t>分析和故障诊断</w:t>
            </w:r>
            <w:r>
              <w:rPr>
                <w:sz w:val="21"/>
              </w:rPr>
              <w:t>素养为目标。在教学过程中采用任务驱动法，以任务为引领，驱动学生逐步解决学习问题，形成师生互动、生生合作的学习氛围。在学习过程中采用问题探究法，以学生为中心，针对学习中的关键问题，组织学生讨论、小组汇报，突破教学重难点。</w:t>
            </w:r>
          </w:p>
        </w:tc>
      </w:tr>
      <w:tr w:rsidR="00B97DE7" w14:paraId="166F9E26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7FBE52" w14:textId="77777777" w:rsidR="00B97DE7" w:rsidRDefault="00B97DE7" w:rsidP="00BA2D30">
            <w:pPr>
              <w:spacing w:after="160"/>
              <w:ind w:left="0"/>
            </w:pP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B52595" w14:textId="77777777" w:rsidR="00B97DE7" w:rsidRDefault="00B97DE7" w:rsidP="00BA2D30">
            <w:pPr>
              <w:ind w:left="1381"/>
            </w:pPr>
            <w:r>
              <w:rPr>
                <w:rFonts w:hint="eastAsia"/>
                <w:sz w:val="24"/>
              </w:rPr>
              <w:t>三</w:t>
            </w:r>
            <w:r>
              <w:rPr>
                <w:sz w:val="24"/>
              </w:rPr>
              <w:t>、教学过程</w:t>
            </w:r>
          </w:p>
        </w:tc>
      </w:tr>
      <w:tr w:rsidR="00B97DE7" w14:paraId="7CADA436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12C330" w14:textId="77777777" w:rsidR="00B97DE7" w:rsidRDefault="00B97DE7" w:rsidP="00BA2D30">
            <w:pPr>
              <w:spacing w:after="160"/>
              <w:ind w:left="0"/>
            </w:pP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D6E8CC" w14:textId="77777777" w:rsidR="00B97DE7" w:rsidRDefault="00B97DE7" w:rsidP="00BA2D30">
            <w:pPr>
              <w:ind w:left="1578"/>
            </w:pPr>
            <w:r>
              <w:rPr>
                <w:sz w:val="21"/>
              </w:rPr>
              <w:t>（一）课前</w:t>
            </w:r>
          </w:p>
        </w:tc>
      </w:tr>
      <w:tr w:rsidR="00B97DE7" w14:paraId="7AD6CCC3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19E1C" w14:textId="77777777" w:rsidR="00B97DE7" w:rsidRDefault="00B97DE7" w:rsidP="00BA2D30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B60A2" w14:textId="77777777" w:rsidR="00B97DE7" w:rsidRDefault="00B97DE7" w:rsidP="00BA2D30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B97DE7" w14:paraId="253B4A6A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855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D7A5199" w14:textId="77777777" w:rsidR="00B97DE7" w:rsidRDefault="00B97DE7" w:rsidP="00BA2D30">
            <w:pPr>
              <w:ind w:left="0" w:right="105"/>
              <w:jc w:val="center"/>
            </w:pPr>
            <w:r>
              <w:rPr>
                <w:sz w:val="21"/>
              </w:rPr>
              <w:t>推送资源</w:t>
            </w:r>
            <w:r>
              <w:rPr>
                <w:rFonts w:hint="eastAsia"/>
                <w:sz w:val="21"/>
              </w:rPr>
              <w:t>/初步获知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991EB0" w14:textId="618DDEED" w:rsidR="00B97DE7" w:rsidRDefault="00B97DE7" w:rsidP="00BA2D30">
            <w:pPr>
              <w:ind w:left="1" w:firstLineChars="200" w:firstLine="420"/>
            </w:pPr>
            <w:r w:rsidRPr="00EB7ED3">
              <w:rPr>
                <w:rFonts w:hint="eastAsia"/>
                <w:sz w:val="21"/>
              </w:rPr>
              <w:t>了解</w:t>
            </w:r>
            <w:r>
              <w:rPr>
                <w:rFonts w:hint="eastAsia"/>
                <w:sz w:val="21"/>
              </w:rPr>
              <w:t>光纤测试标准中包含哪些重要参数，常见的光纤故障有哪些</w:t>
            </w:r>
            <w:r w:rsidRPr="00EB7ED3">
              <w:rPr>
                <w:sz w:val="21"/>
              </w:rPr>
              <w:t>，发放课前学习任务表，</w:t>
            </w:r>
            <w:r w:rsidR="006D4328">
              <w:rPr>
                <w:rFonts w:hint="eastAsia"/>
                <w:sz w:val="21"/>
              </w:rPr>
              <w:t>结合</w:t>
            </w:r>
            <w:r w:rsidRPr="00EB7ED3">
              <w:rPr>
                <w:sz w:val="21"/>
              </w:rPr>
              <w:t>视频短片，引发学生思考，引导学生初步了解计算机</w:t>
            </w:r>
            <w:r>
              <w:rPr>
                <w:rFonts w:hint="eastAsia"/>
                <w:sz w:val="21"/>
              </w:rPr>
              <w:t>链路搭建和检测</w:t>
            </w:r>
            <w:r w:rsidRPr="00EB7ED3">
              <w:rPr>
                <w:sz w:val="21"/>
              </w:rPr>
              <w:t>的概念，培养学生自学能力，激发学生学习兴趣，学生通过课前自学完成本课学习内容进行知识体系的预建构</w:t>
            </w:r>
          </w:p>
        </w:tc>
      </w:tr>
      <w:tr w:rsidR="00B97DE7" w14:paraId="1ACB9603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A27D60" w14:textId="77777777" w:rsidR="00B97DE7" w:rsidRDefault="00B97DE7" w:rsidP="00BA2D30">
            <w:pPr>
              <w:spacing w:after="160"/>
              <w:ind w:left="0"/>
            </w:pP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B0C6E8" w14:textId="77777777" w:rsidR="00B97DE7" w:rsidRDefault="00B97DE7" w:rsidP="00BA2D30">
            <w:pPr>
              <w:ind w:left="1578"/>
            </w:pPr>
            <w:r>
              <w:rPr>
                <w:sz w:val="21"/>
              </w:rPr>
              <w:t>（二）课中</w:t>
            </w:r>
          </w:p>
        </w:tc>
      </w:tr>
      <w:tr w:rsidR="00B97DE7" w14:paraId="06858AF9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6C1DE" w14:textId="77777777" w:rsidR="00B97DE7" w:rsidRDefault="00B97DE7" w:rsidP="00BA2D30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80DC8" w14:textId="77777777" w:rsidR="00B97DE7" w:rsidRDefault="00B97DE7" w:rsidP="00BA2D30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B97DE7" w14:paraId="177566CD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579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139B7" w14:textId="77777777" w:rsidR="00B97DE7" w:rsidRDefault="00B97DE7" w:rsidP="00BA2D30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任务导入</w:t>
            </w:r>
          </w:p>
          <w:p w14:paraId="177FF15B" w14:textId="77777777" w:rsidR="00B97DE7" w:rsidRDefault="00B97DE7" w:rsidP="00BA2D30">
            <w:pPr>
              <w:ind w:left="0" w:right="108"/>
              <w:jc w:val="center"/>
            </w:pPr>
            <w:r>
              <w:rPr>
                <w:color w:val="FF0000"/>
                <w:sz w:val="21"/>
              </w:rPr>
              <w:t>3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AFBAA" w14:textId="77777777" w:rsidR="00B97DE7" w:rsidRDefault="00B97DE7" w:rsidP="00BA2D30">
            <w:pPr>
              <w:ind w:left="1"/>
            </w:pPr>
            <w:r>
              <w:rPr>
                <w:rFonts w:hint="eastAsia"/>
                <w:sz w:val="21"/>
              </w:rPr>
              <w:t>网络的基础就是物理链路</w:t>
            </w:r>
            <w:r w:rsidRPr="0050429A">
              <w:rPr>
                <w:rFonts w:hint="eastAsia"/>
                <w:sz w:val="21"/>
              </w:rPr>
              <w:t>，提出问题：</w:t>
            </w:r>
            <w:r>
              <w:rPr>
                <w:rFonts w:hint="eastAsia"/>
                <w:sz w:val="21"/>
              </w:rPr>
              <w:t>当链路出现问题，怎样快速的去判断是否是链路问题并定位故障点</w:t>
            </w:r>
            <w:r w:rsidRPr="0050429A">
              <w:rPr>
                <w:sz w:val="21"/>
              </w:rPr>
              <w:t>？</w:t>
            </w:r>
            <w:r>
              <w:rPr>
                <w:rFonts w:hint="eastAsia"/>
                <w:sz w:val="21"/>
              </w:rPr>
              <w:t>如何对光纤链路进行清洁？</w:t>
            </w:r>
            <w:r w:rsidRPr="0050429A">
              <w:rPr>
                <w:sz w:val="21"/>
              </w:rPr>
              <w:t>引导学生思考问题，引出本课需要学习的课题。</w:t>
            </w:r>
          </w:p>
        </w:tc>
      </w:tr>
      <w:tr w:rsidR="00B97DE7" w14:paraId="6B575EB5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068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5893D" w14:textId="77777777" w:rsidR="00B97DE7" w:rsidRDefault="00B97DE7" w:rsidP="00BA2D30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任务分析</w:t>
            </w:r>
          </w:p>
          <w:p w14:paraId="1F9E9692" w14:textId="77777777" w:rsidR="00B97DE7" w:rsidRDefault="00B97DE7" w:rsidP="00BA2D30">
            <w:pPr>
              <w:ind w:left="0" w:right="105"/>
              <w:jc w:val="center"/>
            </w:pPr>
            <w:r>
              <w:rPr>
                <w:color w:val="FF0000"/>
                <w:sz w:val="21"/>
              </w:rPr>
              <w:t>10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3155D" w14:textId="77777777" w:rsidR="00B97DE7" w:rsidRDefault="00B97DE7" w:rsidP="00BA2D30">
            <w:pPr>
              <w:ind w:left="1"/>
            </w:pPr>
            <w:r w:rsidRPr="003061A4">
              <w:rPr>
                <w:rFonts w:hint="eastAsia"/>
                <w:sz w:val="21"/>
              </w:rPr>
              <w:t>对学生讲述内容进行点评梳理，结合教学实际和学生汇报情况进行教学策略的调整，参与问答互动</w:t>
            </w:r>
          </w:p>
        </w:tc>
      </w:tr>
      <w:tr w:rsidR="00B97DE7" w14:paraId="27DBF0AF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297"/>
        </w:trPr>
        <w:tc>
          <w:tcPr>
            <w:tcW w:w="276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D9425D" w14:textId="77777777" w:rsidR="00B97DE7" w:rsidRDefault="00B97DE7" w:rsidP="00BA2D30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lastRenderedPageBreak/>
              <w:t>任务实施</w:t>
            </w:r>
          </w:p>
          <w:p w14:paraId="56D39FF5" w14:textId="77777777" w:rsidR="00B97DE7" w:rsidRDefault="00B97DE7" w:rsidP="00BA2D30">
            <w:pPr>
              <w:ind w:left="0" w:right="105"/>
              <w:jc w:val="center"/>
            </w:pPr>
            <w:r>
              <w:rPr>
                <w:color w:val="FF0000"/>
                <w:sz w:val="21"/>
              </w:rPr>
              <w:t>60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FAC605C" w14:textId="77777777" w:rsidR="00B97DE7" w:rsidRDefault="00B97DE7" w:rsidP="00BA2D30">
            <w:pPr>
              <w:ind w:left="0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光纤链路中常见的故障问题</w:t>
            </w:r>
            <w:r>
              <w:rPr>
                <w:color w:val="FF0000"/>
                <w:sz w:val="21"/>
              </w:rPr>
              <w:t>（5 分钟）</w:t>
            </w:r>
          </w:p>
          <w:p w14:paraId="62F9618B" w14:textId="77777777" w:rsidR="00B97DE7" w:rsidRDefault="00B97DE7" w:rsidP="00BA2D30">
            <w:pPr>
              <w:spacing w:after="115" w:line="294" w:lineRule="auto"/>
              <w:ind w:left="1"/>
            </w:pPr>
            <w:r>
              <w:rPr>
                <w:sz w:val="21"/>
              </w:rPr>
              <w:t>1.</w:t>
            </w:r>
            <w:r>
              <w:rPr>
                <w:rFonts w:hint="eastAsia"/>
                <w:sz w:val="21"/>
              </w:rPr>
              <w:t>一级测试中的故障问题</w:t>
            </w:r>
          </w:p>
          <w:p w14:paraId="141FED36" w14:textId="77777777" w:rsidR="00B97DE7" w:rsidRDefault="00B97DE7" w:rsidP="00BA2D30">
            <w:pPr>
              <w:spacing w:after="115" w:line="294" w:lineRule="auto"/>
              <w:ind w:left="1"/>
            </w:pPr>
            <w:r>
              <w:rPr>
                <w:sz w:val="21"/>
              </w:rPr>
              <w:t>2.</w:t>
            </w:r>
            <w:r>
              <w:rPr>
                <w:rFonts w:hint="eastAsia"/>
                <w:sz w:val="21"/>
              </w:rPr>
              <w:t>O</w:t>
            </w:r>
            <w:r>
              <w:rPr>
                <w:sz w:val="21"/>
              </w:rPr>
              <w:t>TDR</w:t>
            </w:r>
            <w:r>
              <w:rPr>
                <w:rFonts w:hint="eastAsia"/>
                <w:sz w:val="21"/>
              </w:rPr>
              <w:t>测试中的故障问题</w:t>
            </w:r>
          </w:p>
        </w:tc>
      </w:tr>
      <w:tr w:rsidR="00B97DE7" w14:paraId="62DBA781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841"/>
        </w:trPr>
        <w:tc>
          <w:tcPr>
            <w:tcW w:w="2764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AD28AA" w14:textId="77777777" w:rsidR="00B97DE7" w:rsidRDefault="00B97DE7" w:rsidP="00BA2D30">
            <w:pPr>
              <w:spacing w:after="36"/>
              <w:ind w:left="0" w:right="108"/>
              <w:jc w:val="center"/>
              <w:rPr>
                <w:sz w:val="21"/>
              </w:rPr>
            </w:pPr>
          </w:p>
        </w:tc>
        <w:tc>
          <w:tcPr>
            <w:tcW w:w="687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CFDD958" w14:textId="77777777" w:rsidR="00B97DE7" w:rsidRPr="001A5BCE" w:rsidRDefault="00B97DE7" w:rsidP="00BA2D30">
            <w:pPr>
              <w:spacing w:after="221"/>
              <w:ind w:left="1"/>
              <w:jc w:val="both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常见故障产生的原因和分析</w:t>
            </w:r>
            <w:r>
              <w:rPr>
                <w:color w:val="FF0000"/>
                <w:sz w:val="21"/>
              </w:rPr>
              <w:t>（15 分钟）</w:t>
            </w:r>
          </w:p>
          <w:p w14:paraId="31881223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 w:rsidRPr="001A5BCE">
              <w:rPr>
                <w:rFonts w:hint="eastAsia"/>
                <w:sz w:val="21"/>
              </w:rPr>
              <w:t>1</w:t>
            </w:r>
            <w:r w:rsidRPr="001A5BCE">
              <w:rPr>
                <w:sz w:val="21"/>
              </w:rPr>
              <w:t>.</w:t>
            </w:r>
            <w:r w:rsidRPr="001A5BCE">
              <w:rPr>
                <w:rFonts w:hint="eastAsia"/>
                <w:sz w:val="21"/>
              </w:rPr>
              <w:t xml:space="preserve">一级测试故障原因和分析 </w:t>
            </w:r>
            <w:r w:rsidRPr="001A5BCE">
              <w:rPr>
                <w:sz w:val="21"/>
              </w:rPr>
              <w:t xml:space="preserve">               </w:t>
            </w:r>
            <w:r>
              <w:rPr>
                <w:sz w:val="21"/>
              </w:rPr>
              <w:t xml:space="preserve">                  </w:t>
            </w:r>
          </w:p>
          <w:p w14:paraId="4C2C8448" w14:textId="77777777" w:rsidR="00B97DE7" w:rsidRDefault="00B97DE7" w:rsidP="00BA2D30">
            <w:pPr>
              <w:spacing w:after="115" w:line="294" w:lineRule="auto"/>
              <w:ind w:left="1"/>
              <w:rPr>
                <w:color w:val="FF0000"/>
                <w:sz w:val="21"/>
              </w:rPr>
            </w:pPr>
            <w:r>
              <w:rPr>
                <w:sz w:val="21"/>
              </w:rPr>
              <w:t>2.OTDR</w:t>
            </w:r>
            <w:r>
              <w:rPr>
                <w:rFonts w:hint="eastAsia"/>
                <w:sz w:val="21"/>
              </w:rPr>
              <w:t xml:space="preserve">测试分析故障产生的原因和分析 </w:t>
            </w:r>
            <w:r>
              <w:rPr>
                <w:sz w:val="21"/>
              </w:rPr>
              <w:t xml:space="preserve"> </w:t>
            </w:r>
          </w:p>
        </w:tc>
      </w:tr>
      <w:tr w:rsidR="00B97DE7" w14:paraId="3F4909B6" w14:textId="77777777" w:rsidTr="00B97DE7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248"/>
        </w:trPr>
        <w:tc>
          <w:tcPr>
            <w:tcW w:w="2764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B5E88A" w14:textId="77777777" w:rsidR="00B97DE7" w:rsidRDefault="00B97DE7" w:rsidP="00BA2D30">
            <w:pPr>
              <w:spacing w:after="36"/>
              <w:ind w:left="0" w:right="108"/>
              <w:jc w:val="center"/>
              <w:rPr>
                <w:sz w:val="21"/>
              </w:rPr>
            </w:pPr>
          </w:p>
        </w:tc>
        <w:tc>
          <w:tcPr>
            <w:tcW w:w="6875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0A6C675" w14:textId="77777777" w:rsidR="00B97DE7" w:rsidRDefault="00B97DE7" w:rsidP="00BA2D30">
            <w:pPr>
              <w:spacing w:after="221"/>
              <w:ind w:left="1"/>
              <w:jc w:val="both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常见故障的分析步骤</w:t>
            </w:r>
            <w:r>
              <w:rPr>
                <w:color w:val="FF0000"/>
                <w:sz w:val="21"/>
              </w:rPr>
              <w:t>（10 分钟）</w:t>
            </w:r>
          </w:p>
          <w:p w14:paraId="3918458E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.</w:t>
            </w:r>
            <w:r>
              <w:rPr>
                <w:rFonts w:hint="eastAsia"/>
                <w:sz w:val="21"/>
              </w:rPr>
              <w:t xml:space="preserve">确定测试模型 </w:t>
            </w:r>
            <w:r>
              <w:rPr>
                <w:sz w:val="21"/>
              </w:rPr>
              <w:t xml:space="preserve"> </w:t>
            </w: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                                  </w:t>
            </w:r>
          </w:p>
          <w:p w14:paraId="73312443" w14:textId="77777777" w:rsidR="00B97DE7" w:rsidRDefault="00B97DE7" w:rsidP="00BA2D30">
            <w:pPr>
              <w:spacing w:after="115" w:line="294" w:lineRule="auto"/>
              <w:ind w:left="1"/>
              <w:rPr>
                <w:color w:val="FF0000"/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rFonts w:hint="eastAsia"/>
                <w:sz w:val="21"/>
              </w:rPr>
              <w:t xml:space="preserve">确定测试标准 </w:t>
            </w:r>
            <w:r>
              <w:rPr>
                <w:sz w:val="21"/>
              </w:rPr>
              <w:t xml:space="preserve"> </w:t>
            </w:r>
          </w:p>
        </w:tc>
      </w:tr>
      <w:tr w:rsidR="00B97DE7" w14:paraId="4D10A4A3" w14:textId="77777777" w:rsidTr="00B97DE7">
        <w:tblPrEx>
          <w:tblCellMar>
            <w:left w:w="107" w:type="dxa"/>
            <w:bottom w:w="56" w:type="dxa"/>
            <w:right w:w="95" w:type="dxa"/>
          </w:tblCellMar>
        </w:tblPrEx>
        <w:trPr>
          <w:trHeight w:val="1828"/>
        </w:trPr>
        <w:tc>
          <w:tcPr>
            <w:tcW w:w="276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67031" w14:textId="77777777" w:rsidR="00B97DE7" w:rsidRDefault="00B97DE7" w:rsidP="00BA2D30">
            <w:pPr>
              <w:spacing w:after="160"/>
              <w:ind w:left="0"/>
            </w:pP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B0947" w14:textId="77777777" w:rsidR="00B97DE7" w:rsidRDefault="00B97DE7" w:rsidP="00BA2D30">
            <w:pPr>
              <w:spacing w:after="221"/>
              <w:ind w:left="1"/>
              <w:jc w:val="both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模拟实验-光纤故障分析</w:t>
            </w:r>
            <w:r>
              <w:rPr>
                <w:color w:val="FF0000"/>
                <w:sz w:val="21"/>
              </w:rPr>
              <w:t>（</w:t>
            </w:r>
            <w:r>
              <w:rPr>
                <w:rFonts w:hint="eastAsia"/>
                <w:color w:val="FF0000"/>
                <w:sz w:val="21"/>
              </w:rPr>
              <w:t>3</w:t>
            </w:r>
            <w:r>
              <w:rPr>
                <w:color w:val="FF0000"/>
                <w:sz w:val="21"/>
              </w:rPr>
              <w:t>0 分钟）</w:t>
            </w:r>
          </w:p>
          <w:p w14:paraId="3C6FBDD6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 w:rsidRPr="00584C35">
              <w:rPr>
                <w:rFonts w:hint="eastAsia"/>
                <w:color w:val="FF0000"/>
                <w:sz w:val="21"/>
              </w:rPr>
              <w:t>任务</w:t>
            </w:r>
            <w:proofErr w:type="gramStart"/>
            <w:r>
              <w:rPr>
                <w:rFonts w:hint="eastAsia"/>
                <w:color w:val="FF0000"/>
                <w:sz w:val="21"/>
              </w:rPr>
              <w:t>一</w:t>
            </w:r>
            <w:proofErr w:type="gramEnd"/>
            <w:r w:rsidRPr="00584C35">
              <w:rPr>
                <w:rFonts w:hint="eastAsia"/>
                <w:color w:val="FF0000"/>
                <w:sz w:val="21"/>
              </w:rPr>
              <w:t>：O</w:t>
            </w:r>
            <w:r w:rsidRPr="00584C35">
              <w:rPr>
                <w:color w:val="FF0000"/>
                <w:sz w:val="21"/>
              </w:rPr>
              <w:t>TDR</w:t>
            </w:r>
            <w:r w:rsidRPr="00584C35">
              <w:rPr>
                <w:rFonts w:hint="eastAsia"/>
                <w:color w:val="FF0000"/>
                <w:sz w:val="21"/>
              </w:rPr>
              <w:t>测试中的故障分析及事件分析</w:t>
            </w: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           </w:t>
            </w:r>
          </w:p>
          <w:p w14:paraId="25D29ACD" w14:textId="3130D8FF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rFonts w:hint="eastAsia"/>
                <w:sz w:val="21"/>
              </w:rPr>
              <w:t>打开</w:t>
            </w:r>
            <w:r w:rsidR="00DD5657" w:rsidRPr="00DD5657">
              <w:rPr>
                <w:rFonts w:hint="eastAsia"/>
                <w:sz w:val="21"/>
                <w:highlight w:val="yellow"/>
                <w:u w:val="single"/>
              </w:rPr>
              <w:t>【模拟器五：光纤故障分析】</w:t>
            </w:r>
            <w:r>
              <w:rPr>
                <w:rFonts w:hint="eastAsia"/>
                <w:sz w:val="21"/>
              </w:rPr>
              <w:t>实验</w:t>
            </w:r>
            <w:r w:rsidRPr="00580A50">
              <w:rPr>
                <w:rFonts w:hint="eastAsia"/>
                <w:sz w:val="21"/>
              </w:rPr>
              <w:t xml:space="preserve"> </w:t>
            </w:r>
            <w:r w:rsidRPr="00580A50">
              <w:rPr>
                <w:sz w:val="21"/>
              </w:rPr>
              <w:t xml:space="preserve"> </w:t>
            </w:r>
            <w:r>
              <w:rPr>
                <w:rFonts w:hint="eastAsia"/>
                <w:sz w:val="21"/>
              </w:rPr>
              <w:t>，可以要求学生跟着老师一起操作</w:t>
            </w:r>
            <w:r>
              <w:rPr>
                <w:sz w:val="21"/>
              </w:rPr>
              <w:t xml:space="preserve">         </w:t>
            </w:r>
          </w:p>
          <w:p w14:paraId="1B897F12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光纤断点故障：</w:t>
            </w:r>
          </w:p>
          <w:p w14:paraId="04DC8BCB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1.</w:t>
            </w:r>
            <w:r>
              <w:rPr>
                <w:rFonts w:hint="eastAsia"/>
                <w:sz w:val="21"/>
              </w:rPr>
              <w:t>点击“结果”键，选择“T</w:t>
            </w:r>
            <w:r>
              <w:rPr>
                <w:sz w:val="21"/>
              </w:rPr>
              <w:t>EST01</w:t>
            </w:r>
            <w:r>
              <w:rPr>
                <w:rFonts w:hint="eastAsia"/>
                <w:sz w:val="21"/>
              </w:rPr>
              <w:t xml:space="preserve">” </w:t>
            </w:r>
            <w:r>
              <w:rPr>
                <w:sz w:val="21"/>
              </w:rPr>
              <w:t xml:space="preserve">   </w:t>
            </w:r>
          </w:p>
          <w:p w14:paraId="1BEB8B58" w14:textId="0F912AF4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rFonts w:hint="eastAsia"/>
                <w:sz w:val="21"/>
              </w:rPr>
              <w:t xml:space="preserve">查看测试通道图，确认光纤总的长度和损耗 </w:t>
            </w:r>
            <w:r>
              <w:rPr>
                <w:sz w:val="21"/>
              </w:rPr>
              <w:t xml:space="preserve"> </w:t>
            </w:r>
            <w:r w:rsidR="00DD5657">
              <w:rPr>
                <w:rFonts w:hint="eastAsia"/>
                <w:sz w:val="21"/>
              </w:rPr>
              <w:t>。</w:t>
            </w:r>
          </w:p>
          <w:p w14:paraId="516A8F83" w14:textId="51405FCF" w:rsidR="00DD5657" w:rsidRPr="008F304F" w:rsidRDefault="00DD5657" w:rsidP="008F304F">
            <w:pPr>
              <w:pStyle w:val="a7"/>
              <w:numPr>
                <w:ilvl w:val="0"/>
                <w:numId w:val="40"/>
              </w:numPr>
              <w:spacing w:after="115" w:line="294" w:lineRule="auto"/>
              <w:ind w:firstLineChars="0"/>
              <w:rPr>
                <w:sz w:val="21"/>
              </w:rPr>
            </w:pPr>
            <w:r w:rsidRPr="008F304F">
              <w:rPr>
                <w:rFonts w:hint="eastAsia"/>
                <w:sz w:val="21"/>
              </w:rPr>
              <w:t>点击底部灰色区域位置1处，观察O</w:t>
            </w:r>
            <w:r w:rsidRPr="008F304F">
              <w:rPr>
                <w:sz w:val="21"/>
              </w:rPr>
              <w:t>TDR</w:t>
            </w:r>
            <w:r w:rsidRPr="008F304F">
              <w:rPr>
                <w:rFonts w:hint="eastAsia"/>
                <w:sz w:val="21"/>
              </w:rPr>
              <w:t>端口，注意长度是-1</w:t>
            </w:r>
            <w:r w:rsidRPr="008F304F">
              <w:rPr>
                <w:rFonts w:hint="eastAsia"/>
                <w:sz w:val="21"/>
              </w:rPr>
              <w:t>0</w:t>
            </w:r>
            <w:r w:rsidRPr="008F304F">
              <w:rPr>
                <w:rFonts w:hint="eastAsia"/>
                <w:sz w:val="21"/>
              </w:rPr>
              <w:t>7.3</w:t>
            </w:r>
            <w:r w:rsidRPr="008F304F">
              <w:rPr>
                <w:rFonts w:hint="eastAsia"/>
                <w:sz w:val="21"/>
              </w:rPr>
              <w:t>9</w:t>
            </w:r>
            <w:r w:rsidRPr="008F304F">
              <w:rPr>
                <w:rFonts w:hint="eastAsia"/>
                <w:sz w:val="21"/>
              </w:rPr>
              <w:t>米，并注意此时端口连接质量评估是良好状态</w:t>
            </w:r>
          </w:p>
          <w:p w14:paraId="00107D45" w14:textId="248C3375" w:rsidR="00DD5657" w:rsidRPr="008F304F" w:rsidRDefault="00DD5657" w:rsidP="008F304F">
            <w:pPr>
              <w:pStyle w:val="a7"/>
              <w:numPr>
                <w:ilvl w:val="0"/>
                <w:numId w:val="40"/>
              </w:numPr>
              <w:spacing w:after="115" w:line="294" w:lineRule="auto"/>
              <w:ind w:firstLineChars="0"/>
              <w:rPr>
                <w:sz w:val="21"/>
              </w:rPr>
            </w:pPr>
            <w:r w:rsidRPr="008F304F">
              <w:rPr>
                <w:rFonts w:hint="eastAsia"/>
                <w:sz w:val="21"/>
              </w:rPr>
              <w:t>点击0米处，前导，显示损耗为0.</w:t>
            </w:r>
            <w:r w:rsidRPr="008F304F">
              <w:rPr>
                <w:rFonts w:hint="eastAsia"/>
                <w:sz w:val="21"/>
              </w:rPr>
              <w:t>14</w:t>
            </w:r>
            <w:r w:rsidRPr="008F304F">
              <w:rPr>
                <w:rFonts w:hint="eastAsia"/>
                <w:sz w:val="21"/>
              </w:rPr>
              <w:t>dB，反射率为-4</w:t>
            </w:r>
            <w:r w:rsidRPr="008F304F">
              <w:rPr>
                <w:rFonts w:hint="eastAsia"/>
                <w:sz w:val="21"/>
              </w:rPr>
              <w:t>5</w:t>
            </w:r>
            <w:r w:rsidRPr="008F304F">
              <w:rPr>
                <w:rFonts w:hint="eastAsia"/>
                <w:sz w:val="21"/>
              </w:rPr>
              <w:t>.</w:t>
            </w:r>
            <w:r w:rsidRPr="008F304F">
              <w:rPr>
                <w:rFonts w:hint="eastAsia"/>
                <w:sz w:val="21"/>
              </w:rPr>
              <w:t>81</w:t>
            </w:r>
            <w:r w:rsidRPr="008F304F">
              <w:rPr>
                <w:rFonts w:hint="eastAsia"/>
                <w:sz w:val="21"/>
              </w:rPr>
              <w:t>dB。点击中间提示框，查看事件详情，观察1310nm波长和1550nm波长实际结果的差异。</w:t>
            </w:r>
          </w:p>
          <w:p w14:paraId="77F7A7FA" w14:textId="7576001F" w:rsidR="00DD5657" w:rsidRPr="008F304F" w:rsidRDefault="00DD5657" w:rsidP="008F304F">
            <w:pPr>
              <w:pStyle w:val="a7"/>
              <w:numPr>
                <w:ilvl w:val="0"/>
                <w:numId w:val="40"/>
              </w:numPr>
              <w:spacing w:after="115" w:line="294" w:lineRule="auto"/>
              <w:ind w:firstLineChars="0"/>
              <w:rPr>
                <w:sz w:val="21"/>
              </w:rPr>
            </w:pPr>
            <w:r w:rsidRPr="008F304F">
              <w:rPr>
                <w:rFonts w:hint="eastAsia"/>
                <w:sz w:val="21"/>
              </w:rPr>
              <w:t>点击</w:t>
            </w:r>
            <w:r w:rsidRPr="008F304F">
              <w:rPr>
                <w:rFonts w:hint="eastAsia"/>
                <w:sz w:val="21"/>
              </w:rPr>
              <w:t>顶</w:t>
            </w:r>
            <w:r w:rsidRPr="008F304F">
              <w:rPr>
                <w:rFonts w:hint="eastAsia"/>
                <w:sz w:val="21"/>
              </w:rPr>
              <w:t>底部区域位置</w:t>
            </w:r>
            <w:r w:rsidRPr="008F304F">
              <w:rPr>
                <w:rFonts w:hint="eastAsia"/>
                <w:sz w:val="21"/>
              </w:rPr>
              <w:t>2</w:t>
            </w:r>
            <w:r w:rsidRPr="008F304F">
              <w:rPr>
                <w:rFonts w:hint="eastAsia"/>
                <w:sz w:val="21"/>
              </w:rPr>
              <w:t>处</w:t>
            </w:r>
            <w:r w:rsidRPr="008F304F">
              <w:rPr>
                <w:rFonts w:hint="eastAsia"/>
                <w:sz w:val="21"/>
              </w:rPr>
              <w:t>，没有损耗，代表光纤到达末端</w:t>
            </w:r>
          </w:p>
          <w:p w14:paraId="364D62F8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3.</w:t>
            </w:r>
            <w:r>
              <w:rPr>
                <w:rFonts w:hint="eastAsia"/>
                <w:sz w:val="21"/>
              </w:rPr>
              <w:t>点击“表”，查看信息</w:t>
            </w:r>
            <w:proofErr w:type="gramStart"/>
            <w:r>
              <w:rPr>
                <w:rFonts w:hint="eastAsia"/>
                <w:sz w:val="21"/>
              </w:rPr>
              <w:t>表分析</w:t>
            </w:r>
            <w:proofErr w:type="gramEnd"/>
            <w:r>
              <w:rPr>
                <w:rFonts w:hint="eastAsia"/>
                <w:sz w:val="21"/>
              </w:rPr>
              <w:t xml:space="preserve">距离和事件 </w:t>
            </w:r>
            <w:r>
              <w:rPr>
                <w:sz w:val="21"/>
              </w:rPr>
              <w:t xml:space="preserve">        </w:t>
            </w:r>
          </w:p>
          <w:p w14:paraId="51DAA02E" w14:textId="4F636874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4.</w:t>
            </w:r>
            <w:r>
              <w:rPr>
                <w:rFonts w:hint="eastAsia"/>
                <w:sz w:val="21"/>
              </w:rPr>
              <w:t>点击“曲线”，通过经典的曲线图来分析</w:t>
            </w:r>
            <w:r w:rsidR="00DD5657">
              <w:rPr>
                <w:rFonts w:hint="eastAsia"/>
                <w:sz w:val="21"/>
              </w:rPr>
              <w:t>光纤事件</w:t>
            </w: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</w:t>
            </w:r>
          </w:p>
          <w:p w14:paraId="4B3FE79E" w14:textId="7EB48251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lastRenderedPageBreak/>
              <w:t>5.</w:t>
            </w:r>
            <w:r>
              <w:rPr>
                <w:rFonts w:hint="eastAsia"/>
                <w:sz w:val="21"/>
              </w:rPr>
              <w:t>返回</w:t>
            </w:r>
            <w:r w:rsidR="00DD5657">
              <w:rPr>
                <w:rFonts w:hint="eastAsia"/>
                <w:sz w:val="21"/>
              </w:rPr>
              <w:t>结果列表页面</w:t>
            </w:r>
          </w:p>
          <w:p w14:paraId="6DA5693E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</w:p>
          <w:p w14:paraId="7DC36F59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光纤耦合器故障： </w:t>
            </w:r>
            <w:r>
              <w:rPr>
                <w:sz w:val="21"/>
              </w:rPr>
              <w:t xml:space="preserve">     </w:t>
            </w:r>
          </w:p>
          <w:p w14:paraId="4D93A50A" w14:textId="3E6F11C7" w:rsidR="00B97DE7" w:rsidRPr="008F304F" w:rsidRDefault="00B97DE7" w:rsidP="008F304F">
            <w:pPr>
              <w:pStyle w:val="a7"/>
              <w:numPr>
                <w:ilvl w:val="0"/>
                <w:numId w:val="36"/>
              </w:numPr>
              <w:spacing w:after="115" w:line="294" w:lineRule="auto"/>
              <w:ind w:firstLineChars="0"/>
              <w:rPr>
                <w:sz w:val="21"/>
              </w:rPr>
            </w:pPr>
            <w:r w:rsidRPr="008F304F">
              <w:rPr>
                <w:rFonts w:hint="eastAsia"/>
                <w:sz w:val="21"/>
              </w:rPr>
              <w:t>点击“结果”键，选择“T</w:t>
            </w:r>
            <w:r w:rsidRPr="008F304F">
              <w:rPr>
                <w:sz w:val="21"/>
              </w:rPr>
              <w:t>EST02</w:t>
            </w:r>
            <w:r w:rsidRPr="008F304F">
              <w:rPr>
                <w:rFonts w:hint="eastAsia"/>
                <w:sz w:val="21"/>
              </w:rPr>
              <w:t xml:space="preserve">”，通过通道图，分析光纤连接器故障，包括距离、损耗和反射率 </w:t>
            </w:r>
          </w:p>
          <w:p w14:paraId="3D93A0C8" w14:textId="34C5FEAA" w:rsidR="008F304F" w:rsidRPr="00DD5657" w:rsidRDefault="008F304F" w:rsidP="008F304F">
            <w:pPr>
              <w:pStyle w:val="a7"/>
              <w:numPr>
                <w:ilvl w:val="1"/>
                <w:numId w:val="41"/>
              </w:numPr>
              <w:spacing w:after="115" w:line="294" w:lineRule="auto"/>
              <w:ind w:firstLineChars="0"/>
              <w:rPr>
                <w:sz w:val="21"/>
              </w:rPr>
            </w:pPr>
            <w:r w:rsidRPr="00DD5657">
              <w:rPr>
                <w:rFonts w:hint="eastAsia"/>
                <w:sz w:val="21"/>
              </w:rPr>
              <w:t>点击底部灰色区域位置1处，观察O</w:t>
            </w:r>
            <w:r w:rsidRPr="00DD5657">
              <w:rPr>
                <w:sz w:val="21"/>
              </w:rPr>
              <w:t>TDR</w:t>
            </w:r>
            <w:r w:rsidRPr="00DD5657">
              <w:rPr>
                <w:rFonts w:hint="eastAsia"/>
                <w:sz w:val="21"/>
              </w:rPr>
              <w:t>端口，注意长度是-</w:t>
            </w:r>
            <w:r>
              <w:rPr>
                <w:rFonts w:hint="eastAsia"/>
                <w:sz w:val="21"/>
              </w:rPr>
              <w:t>19.86</w:t>
            </w:r>
            <w:r w:rsidRPr="00DD5657">
              <w:rPr>
                <w:rFonts w:hint="eastAsia"/>
                <w:sz w:val="21"/>
              </w:rPr>
              <w:t>米，并注意此时端口连接质量评估是良好状态</w:t>
            </w:r>
          </w:p>
          <w:p w14:paraId="638BDABE" w14:textId="7072046F" w:rsidR="008F304F" w:rsidRDefault="008F304F" w:rsidP="008F304F">
            <w:pPr>
              <w:pStyle w:val="a7"/>
              <w:numPr>
                <w:ilvl w:val="1"/>
                <w:numId w:val="41"/>
              </w:numPr>
              <w:spacing w:after="115" w:line="294" w:lineRule="auto"/>
              <w:ind w:firstLineChars="0"/>
              <w:rPr>
                <w:sz w:val="21"/>
              </w:rPr>
            </w:pPr>
            <w:r w:rsidRPr="00DD5657">
              <w:rPr>
                <w:rFonts w:hint="eastAsia"/>
                <w:sz w:val="21"/>
              </w:rPr>
              <w:t>点击0米处，前导，显示损耗为0.</w:t>
            </w:r>
            <w:r>
              <w:rPr>
                <w:rFonts w:hint="eastAsia"/>
                <w:sz w:val="21"/>
              </w:rPr>
              <w:t>99</w:t>
            </w:r>
            <w:r w:rsidRPr="00DD5657">
              <w:rPr>
                <w:rFonts w:hint="eastAsia"/>
                <w:sz w:val="21"/>
              </w:rPr>
              <w:t>dB，反射率为-4</w:t>
            </w:r>
            <w:r>
              <w:rPr>
                <w:rFonts w:hint="eastAsia"/>
                <w:sz w:val="21"/>
              </w:rPr>
              <w:t>9</w:t>
            </w:r>
            <w:r w:rsidRPr="00DD5657">
              <w:rPr>
                <w:rFonts w:hint="eastAsia"/>
                <w:sz w:val="21"/>
              </w:rPr>
              <w:t>.</w:t>
            </w:r>
            <w:r>
              <w:rPr>
                <w:rFonts w:hint="eastAsia"/>
                <w:sz w:val="21"/>
              </w:rPr>
              <w:t>23</w:t>
            </w:r>
            <w:r w:rsidRPr="00DD5657">
              <w:rPr>
                <w:rFonts w:hint="eastAsia"/>
                <w:sz w:val="21"/>
              </w:rPr>
              <w:t>dB</w:t>
            </w:r>
            <w:r>
              <w:rPr>
                <w:rFonts w:hint="eastAsia"/>
                <w:sz w:val="21"/>
              </w:rPr>
              <w:t>，红色表示超过判定阈值</w:t>
            </w:r>
            <w:r w:rsidRPr="00DD5657">
              <w:rPr>
                <w:rFonts w:hint="eastAsia"/>
                <w:sz w:val="21"/>
              </w:rPr>
              <w:t>。点击中间提示框，查看事件详情，观察1310nm波长和1550nm波长实际结果的差异。</w:t>
            </w:r>
            <w:r>
              <w:rPr>
                <w:rFonts w:hint="eastAsia"/>
                <w:sz w:val="21"/>
              </w:rPr>
              <w:t>1310nm波长上结果不通过，1550nm波长上损耗通过。</w:t>
            </w:r>
          </w:p>
          <w:p w14:paraId="4DE88519" w14:textId="7B14F352" w:rsidR="008F304F" w:rsidRDefault="008F304F" w:rsidP="008F304F">
            <w:pPr>
              <w:pStyle w:val="a7"/>
              <w:numPr>
                <w:ilvl w:val="1"/>
                <w:numId w:val="41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点击50.29米处，末尾，结果中采样发射/接收光纤均补偿，故可以测得此处损耗值，为0.49dB。</w:t>
            </w:r>
          </w:p>
          <w:p w14:paraId="07538CCF" w14:textId="77777777" w:rsidR="008F304F" w:rsidRPr="00DD5657" w:rsidRDefault="008F304F" w:rsidP="008F304F">
            <w:pPr>
              <w:pStyle w:val="a7"/>
              <w:numPr>
                <w:ilvl w:val="1"/>
                <w:numId w:val="41"/>
              </w:numPr>
              <w:spacing w:after="115" w:line="294" w:lineRule="auto"/>
              <w:ind w:firstLineChars="0"/>
              <w:rPr>
                <w:sz w:val="21"/>
              </w:rPr>
            </w:pPr>
            <w:r w:rsidRPr="00DD5657">
              <w:rPr>
                <w:rFonts w:hint="eastAsia"/>
                <w:sz w:val="21"/>
              </w:rPr>
              <w:t>点击</w:t>
            </w:r>
            <w:r>
              <w:rPr>
                <w:rFonts w:hint="eastAsia"/>
                <w:sz w:val="21"/>
              </w:rPr>
              <w:t>顶</w:t>
            </w:r>
            <w:r w:rsidRPr="00DD5657">
              <w:rPr>
                <w:rFonts w:hint="eastAsia"/>
                <w:sz w:val="21"/>
              </w:rPr>
              <w:t>底部区域位置</w:t>
            </w:r>
            <w:r>
              <w:rPr>
                <w:rFonts w:hint="eastAsia"/>
                <w:sz w:val="21"/>
              </w:rPr>
              <w:t>2</w:t>
            </w:r>
            <w:r w:rsidRPr="00DD5657">
              <w:rPr>
                <w:rFonts w:hint="eastAsia"/>
                <w:sz w:val="21"/>
              </w:rPr>
              <w:t>处</w:t>
            </w:r>
            <w:r>
              <w:rPr>
                <w:rFonts w:hint="eastAsia"/>
                <w:sz w:val="21"/>
              </w:rPr>
              <w:t>，没有损耗，代表光纤到达末端</w:t>
            </w:r>
          </w:p>
          <w:p w14:paraId="4B2AA7AA" w14:textId="77777777" w:rsidR="008F304F" w:rsidRPr="008F304F" w:rsidRDefault="008F304F" w:rsidP="008F304F">
            <w:pPr>
              <w:spacing w:after="115" w:line="294" w:lineRule="auto"/>
              <w:ind w:left="1"/>
              <w:rPr>
                <w:rFonts w:hint="eastAsia"/>
                <w:sz w:val="21"/>
              </w:rPr>
            </w:pPr>
          </w:p>
          <w:p w14:paraId="342F4647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rFonts w:hint="eastAsia"/>
                <w:sz w:val="21"/>
              </w:rPr>
              <w:t>点击“表”，查看信息</w:t>
            </w:r>
            <w:proofErr w:type="gramStart"/>
            <w:r>
              <w:rPr>
                <w:rFonts w:hint="eastAsia"/>
                <w:sz w:val="21"/>
              </w:rPr>
              <w:t>表分析</w:t>
            </w:r>
            <w:proofErr w:type="gramEnd"/>
            <w:r>
              <w:rPr>
                <w:rFonts w:hint="eastAsia"/>
                <w:sz w:val="21"/>
              </w:rPr>
              <w:t xml:space="preserve">距离和事件 </w:t>
            </w:r>
            <w:r>
              <w:rPr>
                <w:sz w:val="21"/>
              </w:rPr>
              <w:t xml:space="preserve">             </w:t>
            </w:r>
          </w:p>
          <w:p w14:paraId="14A7DCE0" w14:textId="6A672D22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3.</w:t>
            </w:r>
            <w:r>
              <w:rPr>
                <w:rFonts w:hint="eastAsia"/>
                <w:sz w:val="21"/>
              </w:rPr>
              <w:t xml:space="preserve">点击“曲线”，通过经典的曲线图来学习如何通过曲线图判断耦合器的损耗问题 </w:t>
            </w:r>
            <w:r w:rsidR="008F304F">
              <w:rPr>
                <w:rFonts w:hint="eastAsia"/>
                <w:sz w:val="21"/>
              </w:rPr>
              <w:t>，通过切换事件左右选择不同位置事件</w:t>
            </w:r>
          </w:p>
          <w:p w14:paraId="06D13101" w14:textId="1CB770F5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4.</w:t>
            </w:r>
            <w:r>
              <w:rPr>
                <w:rFonts w:hint="eastAsia"/>
                <w:sz w:val="21"/>
              </w:rPr>
              <w:t xml:space="preserve"> 返回</w:t>
            </w:r>
            <w:r w:rsidR="00DD5657">
              <w:rPr>
                <w:rFonts w:hint="eastAsia"/>
                <w:sz w:val="21"/>
              </w:rPr>
              <w:t>结果列表页面</w:t>
            </w: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</w:t>
            </w:r>
          </w:p>
          <w:p w14:paraId="2251AC9C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</w:p>
          <w:p w14:paraId="3257ADD2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光纤弯曲故障： </w:t>
            </w:r>
            <w:r>
              <w:rPr>
                <w:sz w:val="21"/>
              </w:rPr>
              <w:t xml:space="preserve"> </w:t>
            </w:r>
          </w:p>
          <w:p w14:paraId="68B42043" w14:textId="265D133C" w:rsidR="00B97DE7" w:rsidRPr="008F304F" w:rsidRDefault="008F304F" w:rsidP="008F304F">
            <w:pPr>
              <w:pStyle w:val="a7"/>
              <w:numPr>
                <w:ilvl w:val="0"/>
                <w:numId w:val="38"/>
              </w:numPr>
              <w:spacing w:after="115" w:line="294" w:lineRule="auto"/>
              <w:ind w:firstLineChars="0"/>
              <w:rPr>
                <w:sz w:val="21"/>
              </w:rPr>
            </w:pPr>
            <w:r w:rsidRPr="008F304F">
              <w:rPr>
                <w:rFonts w:hint="eastAsia"/>
                <w:sz w:val="21"/>
              </w:rPr>
              <w:t>点</w:t>
            </w:r>
            <w:r w:rsidR="00B97DE7" w:rsidRPr="008F304F">
              <w:rPr>
                <w:rFonts w:hint="eastAsia"/>
                <w:sz w:val="21"/>
              </w:rPr>
              <w:t>击“结果”键，选择“T</w:t>
            </w:r>
            <w:r w:rsidR="00B97DE7" w:rsidRPr="008F304F">
              <w:rPr>
                <w:sz w:val="21"/>
              </w:rPr>
              <w:t>EST03</w:t>
            </w:r>
            <w:r w:rsidR="00B97DE7" w:rsidRPr="008F304F">
              <w:rPr>
                <w:rFonts w:hint="eastAsia"/>
                <w:sz w:val="21"/>
              </w:rPr>
              <w:t xml:space="preserve">”，通过通道图来查看弯曲故障的位置、损耗 </w:t>
            </w:r>
          </w:p>
          <w:p w14:paraId="2C727698" w14:textId="5BE7647D" w:rsidR="008F304F" w:rsidRPr="00DD5657" w:rsidRDefault="008F304F" w:rsidP="008F304F">
            <w:pPr>
              <w:pStyle w:val="a7"/>
              <w:numPr>
                <w:ilvl w:val="0"/>
                <w:numId w:val="37"/>
              </w:numPr>
              <w:spacing w:after="115" w:line="294" w:lineRule="auto"/>
              <w:ind w:firstLineChars="0"/>
              <w:rPr>
                <w:sz w:val="21"/>
              </w:rPr>
            </w:pPr>
            <w:r w:rsidRPr="00DD5657">
              <w:rPr>
                <w:rFonts w:hint="eastAsia"/>
                <w:sz w:val="21"/>
              </w:rPr>
              <w:t>点击底部灰色区域位置1处，观察O</w:t>
            </w:r>
            <w:r w:rsidRPr="00DD5657">
              <w:rPr>
                <w:sz w:val="21"/>
              </w:rPr>
              <w:t>TDR</w:t>
            </w:r>
            <w:r w:rsidRPr="00DD5657">
              <w:rPr>
                <w:rFonts w:hint="eastAsia"/>
                <w:sz w:val="21"/>
              </w:rPr>
              <w:t>端口，注意长度是-</w:t>
            </w:r>
            <w:r>
              <w:rPr>
                <w:rFonts w:hint="eastAsia"/>
                <w:sz w:val="21"/>
              </w:rPr>
              <w:t>19.8</w:t>
            </w:r>
            <w:r>
              <w:rPr>
                <w:rFonts w:hint="eastAsia"/>
                <w:sz w:val="21"/>
              </w:rPr>
              <w:t>9</w:t>
            </w:r>
            <w:r w:rsidRPr="00DD5657">
              <w:rPr>
                <w:rFonts w:hint="eastAsia"/>
                <w:sz w:val="21"/>
              </w:rPr>
              <w:t>米，并注意此时端口连接质量评估是良好状态</w:t>
            </w:r>
          </w:p>
          <w:p w14:paraId="3E3C6595" w14:textId="79EAAF86" w:rsidR="008F304F" w:rsidRDefault="008F304F" w:rsidP="008F304F">
            <w:pPr>
              <w:pStyle w:val="a7"/>
              <w:numPr>
                <w:ilvl w:val="0"/>
                <w:numId w:val="37"/>
              </w:numPr>
              <w:spacing w:after="115" w:line="294" w:lineRule="auto"/>
              <w:ind w:firstLineChars="0"/>
              <w:rPr>
                <w:sz w:val="21"/>
              </w:rPr>
            </w:pPr>
            <w:r w:rsidRPr="00DD5657">
              <w:rPr>
                <w:rFonts w:hint="eastAsia"/>
                <w:sz w:val="21"/>
              </w:rPr>
              <w:t>点击0米处，前导，显示损耗为0.</w:t>
            </w:r>
            <w:r>
              <w:rPr>
                <w:rFonts w:hint="eastAsia"/>
                <w:sz w:val="21"/>
              </w:rPr>
              <w:t>66</w:t>
            </w:r>
            <w:r w:rsidRPr="00DD5657">
              <w:rPr>
                <w:rFonts w:hint="eastAsia"/>
                <w:sz w:val="21"/>
              </w:rPr>
              <w:t>dB，反射率为-</w:t>
            </w:r>
            <w:r>
              <w:rPr>
                <w:rFonts w:hint="eastAsia"/>
                <w:sz w:val="21"/>
              </w:rPr>
              <w:t>32</w:t>
            </w:r>
            <w:r w:rsidRPr="00DD5657">
              <w:rPr>
                <w:rFonts w:hint="eastAsia"/>
                <w:sz w:val="21"/>
              </w:rPr>
              <w:t>.</w:t>
            </w:r>
            <w:r>
              <w:rPr>
                <w:rFonts w:hint="eastAsia"/>
                <w:sz w:val="21"/>
              </w:rPr>
              <w:t>74</w:t>
            </w:r>
            <w:r w:rsidRPr="00DD5657">
              <w:rPr>
                <w:rFonts w:hint="eastAsia"/>
                <w:sz w:val="21"/>
              </w:rPr>
              <w:t>dB，查看事件详情，观察1310nm波长和1550nm波长实际结果的</w:t>
            </w:r>
            <w:r w:rsidRPr="00DD5657">
              <w:rPr>
                <w:rFonts w:hint="eastAsia"/>
                <w:sz w:val="21"/>
              </w:rPr>
              <w:lastRenderedPageBreak/>
              <w:t>差异。</w:t>
            </w:r>
          </w:p>
          <w:p w14:paraId="2E11E018" w14:textId="4643C4F8" w:rsidR="008F304F" w:rsidRDefault="008F304F" w:rsidP="008F304F">
            <w:pPr>
              <w:pStyle w:val="a7"/>
              <w:numPr>
                <w:ilvl w:val="0"/>
                <w:numId w:val="37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点击</w:t>
            </w:r>
            <w:r w:rsidR="00843316">
              <w:rPr>
                <w:rFonts w:hint="eastAsia"/>
                <w:sz w:val="21"/>
              </w:rPr>
              <w:t>“弯曲”，</w:t>
            </w:r>
            <w:r>
              <w:rPr>
                <w:rFonts w:hint="eastAsia"/>
                <w:sz w:val="21"/>
              </w:rPr>
              <w:t>12</w:t>
            </w:r>
            <w:r>
              <w:rPr>
                <w:rFonts w:hint="eastAsia"/>
                <w:sz w:val="21"/>
              </w:rPr>
              <w:t>.2</w:t>
            </w:r>
            <w:r>
              <w:rPr>
                <w:rFonts w:hint="eastAsia"/>
                <w:sz w:val="21"/>
              </w:rPr>
              <w:t>6</w:t>
            </w:r>
            <w:r>
              <w:rPr>
                <w:rFonts w:hint="eastAsia"/>
                <w:sz w:val="21"/>
              </w:rPr>
              <w:t>米处，</w:t>
            </w:r>
            <w:r w:rsidR="00843316">
              <w:rPr>
                <w:rFonts w:hint="eastAsia"/>
                <w:sz w:val="21"/>
              </w:rPr>
              <w:t>表示</w:t>
            </w:r>
            <w:r>
              <w:rPr>
                <w:rFonts w:hint="eastAsia"/>
                <w:sz w:val="21"/>
              </w:rPr>
              <w:t>存在弯曲事件，</w:t>
            </w:r>
            <w:r>
              <w:rPr>
                <w:rFonts w:hint="eastAsia"/>
                <w:sz w:val="21"/>
              </w:rPr>
              <w:t>红色表示超过判定阈值</w:t>
            </w:r>
            <w:r w:rsidRPr="00DD5657">
              <w:rPr>
                <w:rFonts w:hint="eastAsia"/>
                <w:sz w:val="21"/>
              </w:rPr>
              <w:t>。点击中间提示框</w:t>
            </w:r>
            <w:r>
              <w:rPr>
                <w:rFonts w:hint="eastAsia"/>
                <w:sz w:val="21"/>
              </w:rPr>
              <w:t>。</w:t>
            </w:r>
            <w:r w:rsidR="00843316">
              <w:rPr>
                <w:rFonts w:hint="eastAsia"/>
                <w:sz w:val="21"/>
              </w:rPr>
              <w:t>两个波长均超过极限值。点击右侧弯曲标签，观察1310nm和1550nm相差1.21dB，说明1550nm波长对弯曲更敏感。</w:t>
            </w:r>
          </w:p>
          <w:p w14:paraId="7ECEBFD2" w14:textId="77777777" w:rsidR="008F304F" w:rsidRPr="00DD5657" w:rsidRDefault="008F304F" w:rsidP="008F304F">
            <w:pPr>
              <w:pStyle w:val="a7"/>
              <w:numPr>
                <w:ilvl w:val="0"/>
                <w:numId w:val="37"/>
              </w:numPr>
              <w:spacing w:after="115" w:line="294" w:lineRule="auto"/>
              <w:ind w:firstLineChars="0"/>
              <w:rPr>
                <w:sz w:val="21"/>
              </w:rPr>
            </w:pPr>
            <w:r w:rsidRPr="00DD5657">
              <w:rPr>
                <w:rFonts w:hint="eastAsia"/>
                <w:sz w:val="21"/>
              </w:rPr>
              <w:t>点击</w:t>
            </w:r>
            <w:r>
              <w:rPr>
                <w:rFonts w:hint="eastAsia"/>
                <w:sz w:val="21"/>
              </w:rPr>
              <w:t>顶</w:t>
            </w:r>
            <w:r w:rsidRPr="00DD5657">
              <w:rPr>
                <w:rFonts w:hint="eastAsia"/>
                <w:sz w:val="21"/>
              </w:rPr>
              <w:t>底部区域位置</w:t>
            </w:r>
            <w:r>
              <w:rPr>
                <w:rFonts w:hint="eastAsia"/>
                <w:sz w:val="21"/>
              </w:rPr>
              <w:t>2</w:t>
            </w:r>
            <w:r w:rsidRPr="00DD5657">
              <w:rPr>
                <w:rFonts w:hint="eastAsia"/>
                <w:sz w:val="21"/>
              </w:rPr>
              <w:t>处</w:t>
            </w:r>
            <w:r>
              <w:rPr>
                <w:rFonts w:hint="eastAsia"/>
                <w:sz w:val="21"/>
              </w:rPr>
              <w:t>，没有损耗，代表光纤到达末端</w:t>
            </w:r>
          </w:p>
          <w:p w14:paraId="61469569" w14:textId="0522C44D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</w:p>
          <w:p w14:paraId="6BDECCA3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3.</w:t>
            </w:r>
            <w:r>
              <w:rPr>
                <w:rFonts w:hint="eastAsia"/>
                <w:sz w:val="21"/>
              </w:rPr>
              <w:t xml:space="preserve"> 点击“表”，查看信息</w:t>
            </w:r>
            <w:proofErr w:type="gramStart"/>
            <w:r>
              <w:rPr>
                <w:rFonts w:hint="eastAsia"/>
                <w:sz w:val="21"/>
              </w:rPr>
              <w:t>表分析</w:t>
            </w:r>
            <w:proofErr w:type="gramEnd"/>
            <w:r>
              <w:rPr>
                <w:rFonts w:hint="eastAsia"/>
                <w:sz w:val="21"/>
              </w:rPr>
              <w:t xml:space="preserve">距离和事件 </w:t>
            </w:r>
            <w:r>
              <w:rPr>
                <w:sz w:val="21"/>
              </w:rPr>
              <w:t xml:space="preserve">   </w:t>
            </w:r>
          </w:p>
          <w:p w14:paraId="5D5D6DD8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4.</w:t>
            </w:r>
            <w:r>
              <w:rPr>
                <w:rFonts w:hint="eastAsia"/>
                <w:sz w:val="21"/>
              </w:rPr>
              <w:t xml:space="preserve"> 点击“曲线”，查看弯曲所对应的曲线的变化 </w:t>
            </w:r>
            <w:r>
              <w:rPr>
                <w:sz w:val="21"/>
              </w:rPr>
              <w:t xml:space="preserve">  </w:t>
            </w:r>
          </w:p>
          <w:p w14:paraId="644BCF35" w14:textId="5CED0230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5.</w:t>
            </w:r>
            <w:r>
              <w:rPr>
                <w:rFonts w:hint="eastAsia"/>
                <w:sz w:val="21"/>
              </w:rPr>
              <w:t xml:space="preserve"> 返回</w:t>
            </w:r>
            <w:r w:rsidR="00DD5657">
              <w:rPr>
                <w:rFonts w:hint="eastAsia"/>
                <w:sz w:val="21"/>
              </w:rPr>
              <w:t>结果列表页面</w:t>
            </w:r>
            <w:r>
              <w:rPr>
                <w:rFonts w:hint="eastAsia"/>
                <w:sz w:val="21"/>
              </w:rPr>
              <w:t xml:space="preserve"> </w:t>
            </w:r>
            <w:r>
              <w:rPr>
                <w:sz w:val="21"/>
              </w:rPr>
              <w:t xml:space="preserve">    </w:t>
            </w:r>
          </w:p>
          <w:p w14:paraId="4B5918FE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</w:p>
          <w:p w14:paraId="3420A1F7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光纤隐藏事件： </w:t>
            </w:r>
            <w:r>
              <w:rPr>
                <w:sz w:val="21"/>
              </w:rPr>
              <w:t xml:space="preserve"> </w:t>
            </w:r>
          </w:p>
          <w:p w14:paraId="62F24477" w14:textId="76AEB246" w:rsidR="00B97DE7" w:rsidRPr="00E64FC0" w:rsidRDefault="00E64FC0" w:rsidP="00E64FC0">
            <w:pPr>
              <w:pStyle w:val="a7"/>
              <w:numPr>
                <w:ilvl w:val="0"/>
                <w:numId w:val="42"/>
              </w:numPr>
              <w:spacing w:after="115" w:line="294" w:lineRule="auto"/>
              <w:ind w:firstLineChars="0"/>
              <w:rPr>
                <w:sz w:val="21"/>
              </w:rPr>
            </w:pPr>
            <w:r w:rsidRPr="00E64FC0">
              <w:rPr>
                <w:rFonts w:hint="eastAsia"/>
                <w:sz w:val="21"/>
              </w:rPr>
              <w:t>点</w:t>
            </w:r>
            <w:r w:rsidR="00B97DE7" w:rsidRPr="00E64FC0">
              <w:rPr>
                <w:rFonts w:hint="eastAsia"/>
                <w:sz w:val="21"/>
              </w:rPr>
              <w:t>击“结果”键，选择“T</w:t>
            </w:r>
            <w:r w:rsidR="00B97DE7" w:rsidRPr="00E64FC0">
              <w:rPr>
                <w:sz w:val="21"/>
              </w:rPr>
              <w:t>EST04</w:t>
            </w:r>
            <w:r w:rsidR="00B97DE7" w:rsidRPr="00E64FC0">
              <w:rPr>
                <w:rFonts w:hint="eastAsia"/>
                <w:sz w:val="21"/>
              </w:rPr>
              <w:t xml:space="preserve">”，通过通道图甄别隐藏事件，包括如何判断隐藏事件的好坏 </w:t>
            </w:r>
          </w:p>
          <w:p w14:paraId="4457C81B" w14:textId="402DC86C" w:rsidR="00E64FC0" w:rsidRPr="00E64FC0" w:rsidRDefault="00E64FC0" w:rsidP="00E64FC0">
            <w:pPr>
              <w:pStyle w:val="a7"/>
              <w:numPr>
                <w:ilvl w:val="1"/>
                <w:numId w:val="43"/>
              </w:numPr>
              <w:spacing w:after="115" w:line="294" w:lineRule="auto"/>
              <w:ind w:firstLineChars="0"/>
              <w:rPr>
                <w:sz w:val="21"/>
              </w:rPr>
            </w:pPr>
            <w:r w:rsidRPr="00E64FC0">
              <w:rPr>
                <w:rFonts w:hint="eastAsia"/>
                <w:sz w:val="21"/>
              </w:rPr>
              <w:t>点击底部灰色区域位置</w:t>
            </w:r>
            <w:r w:rsidRPr="00E64FC0">
              <w:rPr>
                <w:sz w:val="21"/>
              </w:rPr>
              <w:t>1处，观察OTDR端口，注意长度是-19.</w:t>
            </w:r>
            <w:r>
              <w:rPr>
                <w:rFonts w:hint="eastAsia"/>
                <w:sz w:val="21"/>
              </w:rPr>
              <w:t>73</w:t>
            </w:r>
            <w:r w:rsidRPr="00E64FC0">
              <w:rPr>
                <w:sz w:val="21"/>
              </w:rPr>
              <w:t>米，并注意此时端口连接质量评估是良好状态</w:t>
            </w:r>
          </w:p>
          <w:p w14:paraId="76A493B7" w14:textId="5D85A5DC" w:rsidR="00E64FC0" w:rsidRPr="00E64FC0" w:rsidRDefault="00E64FC0" w:rsidP="00E64FC0">
            <w:pPr>
              <w:pStyle w:val="a7"/>
              <w:numPr>
                <w:ilvl w:val="1"/>
                <w:numId w:val="43"/>
              </w:numPr>
              <w:spacing w:after="115" w:line="294" w:lineRule="auto"/>
              <w:ind w:firstLineChars="0"/>
              <w:rPr>
                <w:sz w:val="21"/>
              </w:rPr>
            </w:pPr>
            <w:r w:rsidRPr="00E64FC0">
              <w:rPr>
                <w:rFonts w:hint="eastAsia"/>
                <w:sz w:val="21"/>
              </w:rPr>
              <w:t>点击</w:t>
            </w:r>
            <w:r w:rsidRPr="00E64FC0">
              <w:rPr>
                <w:sz w:val="21"/>
              </w:rPr>
              <w:t>0米处，前导，显示</w:t>
            </w:r>
            <w:r>
              <w:rPr>
                <w:rFonts w:hint="eastAsia"/>
                <w:sz w:val="21"/>
              </w:rPr>
              <w:t>两个连接器在衰减盲区内，但不属于事件盲区，</w:t>
            </w:r>
            <w:r w:rsidRPr="00E64FC0">
              <w:rPr>
                <w:sz w:val="21"/>
              </w:rPr>
              <w:t>损耗为</w:t>
            </w:r>
            <w:r>
              <w:rPr>
                <w:rFonts w:hint="eastAsia"/>
                <w:sz w:val="21"/>
              </w:rPr>
              <w:t>3.98</w:t>
            </w:r>
            <w:r w:rsidRPr="00E64FC0">
              <w:rPr>
                <w:sz w:val="21"/>
              </w:rPr>
              <w:t>dB，反射率为-</w:t>
            </w:r>
            <w:r>
              <w:rPr>
                <w:rFonts w:hint="eastAsia"/>
                <w:sz w:val="21"/>
              </w:rPr>
              <w:t>27.08</w:t>
            </w:r>
            <w:r w:rsidRPr="00E64FC0">
              <w:rPr>
                <w:sz w:val="21"/>
              </w:rPr>
              <w:t>dB，查看事件详情，</w:t>
            </w:r>
            <w:r w:rsidRPr="00E64FC0">
              <w:rPr>
                <w:sz w:val="21"/>
              </w:rPr>
              <w:t xml:space="preserve"> </w:t>
            </w:r>
            <w:r w:rsidRPr="00E64FC0">
              <w:rPr>
                <w:sz w:val="21"/>
              </w:rPr>
              <w:t>1310nm波长和1550nm波长结果</w:t>
            </w:r>
            <w:r>
              <w:rPr>
                <w:rFonts w:hint="eastAsia"/>
                <w:sz w:val="21"/>
              </w:rPr>
              <w:t>均失败</w:t>
            </w:r>
            <w:r w:rsidRPr="00E64FC0">
              <w:rPr>
                <w:sz w:val="21"/>
              </w:rPr>
              <w:t>。</w:t>
            </w:r>
          </w:p>
          <w:p w14:paraId="22C3C081" w14:textId="05948BA9" w:rsidR="00E64FC0" w:rsidRPr="00E64FC0" w:rsidRDefault="00E64FC0" w:rsidP="00E64FC0">
            <w:pPr>
              <w:pStyle w:val="a7"/>
              <w:numPr>
                <w:ilvl w:val="1"/>
                <w:numId w:val="43"/>
              </w:numPr>
              <w:spacing w:after="115" w:line="294" w:lineRule="auto"/>
              <w:ind w:firstLineChars="0"/>
              <w:rPr>
                <w:sz w:val="21"/>
              </w:rPr>
            </w:pPr>
            <w:r w:rsidRPr="00E64FC0">
              <w:rPr>
                <w:rFonts w:hint="eastAsia"/>
                <w:sz w:val="21"/>
              </w:rPr>
              <w:t>点击</w:t>
            </w:r>
            <w:r>
              <w:rPr>
                <w:rFonts w:hint="eastAsia"/>
                <w:sz w:val="21"/>
              </w:rPr>
              <w:t>连接器，</w:t>
            </w:r>
            <w:r w:rsidRPr="00E64FC0">
              <w:rPr>
                <w:sz w:val="21"/>
              </w:rPr>
              <w:t>2.</w:t>
            </w:r>
            <w:r>
              <w:rPr>
                <w:rFonts w:hint="eastAsia"/>
                <w:sz w:val="21"/>
              </w:rPr>
              <w:t>91</w:t>
            </w:r>
            <w:r w:rsidRPr="00E64FC0">
              <w:rPr>
                <w:sz w:val="21"/>
              </w:rPr>
              <w:t>米处，表示存在</w:t>
            </w:r>
            <w:r>
              <w:rPr>
                <w:rFonts w:hint="eastAsia"/>
                <w:sz w:val="21"/>
              </w:rPr>
              <w:t>隐藏</w:t>
            </w:r>
            <w:r w:rsidRPr="00E64FC0">
              <w:rPr>
                <w:sz w:val="21"/>
              </w:rPr>
              <w:t>事件。</w:t>
            </w:r>
          </w:p>
          <w:p w14:paraId="6954D650" w14:textId="0285BAF5" w:rsidR="00E64FC0" w:rsidRPr="00E64FC0" w:rsidRDefault="00E64FC0" w:rsidP="00E64FC0">
            <w:pPr>
              <w:pStyle w:val="a7"/>
              <w:numPr>
                <w:ilvl w:val="1"/>
                <w:numId w:val="43"/>
              </w:numPr>
              <w:spacing w:after="115" w:line="294" w:lineRule="auto"/>
              <w:ind w:firstLineChars="0"/>
              <w:rPr>
                <w:rFonts w:hint="eastAsia"/>
                <w:sz w:val="21"/>
              </w:rPr>
            </w:pPr>
            <w:r w:rsidRPr="00E64FC0">
              <w:rPr>
                <w:rFonts w:hint="eastAsia"/>
                <w:sz w:val="21"/>
              </w:rPr>
              <w:t>点击顶底部区域位置</w:t>
            </w:r>
            <w:r w:rsidRPr="00E64FC0">
              <w:rPr>
                <w:sz w:val="21"/>
              </w:rPr>
              <w:t>2处，没有损耗，代表光纤到达末端</w:t>
            </w:r>
          </w:p>
          <w:p w14:paraId="03396ADE" w14:textId="77777777" w:rsidR="00B97DE7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2.</w:t>
            </w:r>
            <w:r>
              <w:rPr>
                <w:rFonts w:hint="eastAsia"/>
                <w:sz w:val="21"/>
              </w:rPr>
              <w:t>点击“表”，查看信息</w:t>
            </w:r>
            <w:proofErr w:type="gramStart"/>
            <w:r>
              <w:rPr>
                <w:rFonts w:hint="eastAsia"/>
                <w:sz w:val="21"/>
              </w:rPr>
              <w:t>表分析</w:t>
            </w:r>
            <w:proofErr w:type="gramEnd"/>
            <w:r>
              <w:rPr>
                <w:rFonts w:hint="eastAsia"/>
                <w:sz w:val="21"/>
              </w:rPr>
              <w:t xml:space="preserve">距离和事件 </w:t>
            </w:r>
            <w:r>
              <w:rPr>
                <w:sz w:val="21"/>
              </w:rPr>
              <w:t xml:space="preserve">   </w:t>
            </w:r>
          </w:p>
          <w:p w14:paraId="4CC56DC3" w14:textId="77777777" w:rsidR="00B97DE7" w:rsidRPr="00580A50" w:rsidRDefault="00B97DE7" w:rsidP="00BA2D30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sz w:val="21"/>
              </w:rPr>
              <w:t>3.</w:t>
            </w:r>
            <w:r>
              <w:rPr>
                <w:rFonts w:hint="eastAsia"/>
                <w:sz w:val="21"/>
              </w:rPr>
              <w:t xml:space="preserve"> 点击“曲线”，如何通过曲线图来发现光纤链路中存在隐藏事件</w:t>
            </w:r>
            <w:r>
              <w:rPr>
                <w:sz w:val="21"/>
              </w:rPr>
              <w:t xml:space="preserve">                                     </w:t>
            </w:r>
          </w:p>
        </w:tc>
      </w:tr>
      <w:tr w:rsidR="00B97DE7" w14:paraId="385AD9FF" w14:textId="77777777" w:rsidTr="00B97DE7">
        <w:tblPrEx>
          <w:tblCellMar>
            <w:left w:w="107" w:type="dxa"/>
            <w:bottom w:w="56" w:type="dxa"/>
            <w:right w:w="95" w:type="dxa"/>
          </w:tblCellMar>
        </w:tblPrEx>
        <w:trPr>
          <w:trHeight w:val="1521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8E70C" w14:textId="77777777" w:rsidR="00B97DE7" w:rsidRDefault="00B97DE7" w:rsidP="00BA2D30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lastRenderedPageBreak/>
              <w:t>任务汇报</w:t>
            </w:r>
          </w:p>
          <w:p w14:paraId="29146511" w14:textId="77777777" w:rsidR="00B97DE7" w:rsidRDefault="00B97DE7" w:rsidP="00BA2D30">
            <w:pPr>
              <w:ind w:left="0" w:right="14"/>
              <w:jc w:val="center"/>
            </w:pPr>
            <w:r>
              <w:rPr>
                <w:color w:val="FF0000"/>
                <w:sz w:val="21"/>
              </w:rPr>
              <w:t>12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60F60" w14:textId="77777777" w:rsidR="00B97DE7" w:rsidRPr="00757DD0" w:rsidRDefault="00B97DE7" w:rsidP="00BA2D30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.</w:t>
            </w:r>
            <w:r w:rsidRPr="00757DD0">
              <w:rPr>
                <w:rFonts w:hint="eastAsia"/>
                <w:sz w:val="21"/>
              </w:rPr>
              <w:t>结合模拟实验，讨论</w:t>
            </w:r>
            <w:r>
              <w:rPr>
                <w:rFonts w:hint="eastAsia"/>
                <w:sz w:val="21"/>
              </w:rPr>
              <w:t>怎样有效的对光纤链路进行故障分析</w:t>
            </w:r>
          </w:p>
          <w:p w14:paraId="62389350" w14:textId="77777777" w:rsidR="00B97DE7" w:rsidRPr="00757DD0" w:rsidRDefault="00B97DE7" w:rsidP="00BA2D30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  <w:r>
              <w:rPr>
                <w:sz w:val="21"/>
              </w:rPr>
              <w:t>.</w:t>
            </w:r>
            <w:r>
              <w:rPr>
                <w:rFonts w:hint="eastAsia"/>
                <w:sz w:val="21"/>
              </w:rPr>
              <w:t>分析不同问题对应分析的工具是哪些</w:t>
            </w:r>
          </w:p>
          <w:p w14:paraId="2F78622B" w14:textId="77777777" w:rsidR="00B97DE7" w:rsidRDefault="00B97DE7" w:rsidP="00BA2D30">
            <w:pPr>
              <w:ind w:left="0"/>
            </w:pPr>
            <w:r>
              <w:rPr>
                <w:rFonts w:hint="eastAsia"/>
                <w:sz w:val="21"/>
              </w:rPr>
              <w:t>3</w:t>
            </w:r>
            <w:r>
              <w:rPr>
                <w:sz w:val="21"/>
              </w:rPr>
              <w:t>.</w:t>
            </w:r>
            <w:r w:rsidRPr="00757DD0">
              <w:rPr>
                <w:rFonts w:hint="eastAsia"/>
                <w:sz w:val="21"/>
              </w:rPr>
              <w:t>学生可以进行对本课程知识的答题，加深学生对内容的理解</w:t>
            </w:r>
          </w:p>
        </w:tc>
      </w:tr>
      <w:tr w:rsidR="00B97DE7" w14:paraId="387B6694" w14:textId="77777777" w:rsidTr="00B97DE7">
        <w:tblPrEx>
          <w:tblCellMar>
            <w:left w:w="107" w:type="dxa"/>
            <w:bottom w:w="56" w:type="dxa"/>
            <w:right w:w="95" w:type="dxa"/>
          </w:tblCellMar>
        </w:tblPrEx>
        <w:trPr>
          <w:trHeight w:val="102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9E554" w14:textId="77777777" w:rsidR="00B97DE7" w:rsidRDefault="00B97DE7" w:rsidP="00BA2D30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lastRenderedPageBreak/>
              <w:t>任务评价</w:t>
            </w:r>
          </w:p>
          <w:p w14:paraId="498F8B40" w14:textId="77777777" w:rsidR="00B97DE7" w:rsidRDefault="00B97DE7" w:rsidP="00BA2D30">
            <w:pPr>
              <w:ind w:left="0" w:right="16"/>
              <w:jc w:val="center"/>
            </w:pPr>
            <w:r>
              <w:rPr>
                <w:color w:val="FF0000"/>
                <w:sz w:val="21"/>
              </w:rPr>
              <w:t>3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DF7E2" w14:textId="77777777" w:rsidR="00B97DE7" w:rsidRDefault="00B97DE7" w:rsidP="00BA2D30">
            <w:pPr>
              <w:ind w:left="1"/>
            </w:pPr>
            <w:r w:rsidRPr="003B3BAA">
              <w:rPr>
                <w:rFonts w:hint="eastAsia"/>
                <w:sz w:val="21"/>
              </w:rPr>
              <w:t>学生与教师共同评价各组汇报成果，学生对自己完成的学习任务进行总结与反思，主要总结自己在小组讨论中的收获。</w:t>
            </w:r>
          </w:p>
        </w:tc>
      </w:tr>
      <w:tr w:rsidR="00B97DE7" w14:paraId="11514C92" w14:textId="77777777" w:rsidTr="00B97DE7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49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B0E8F" w14:textId="77777777" w:rsidR="00B97DE7" w:rsidRDefault="00B97DE7" w:rsidP="00BA2D30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任务总结</w:t>
            </w:r>
          </w:p>
          <w:p w14:paraId="360A7923" w14:textId="77777777" w:rsidR="00B97DE7" w:rsidRDefault="00B97DE7" w:rsidP="00BA2D30">
            <w:pPr>
              <w:ind w:left="0" w:right="108"/>
              <w:jc w:val="center"/>
            </w:pPr>
            <w:r>
              <w:rPr>
                <w:color w:val="FF0000"/>
                <w:sz w:val="21"/>
              </w:rPr>
              <w:t>2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610DA" w14:textId="77777777" w:rsidR="00B97DE7" w:rsidRDefault="00B97DE7" w:rsidP="00BA2D30">
            <w:pPr>
              <w:ind w:left="1"/>
            </w:pPr>
            <w:r w:rsidRPr="002426A7">
              <w:rPr>
                <w:rFonts w:hint="eastAsia"/>
                <w:sz w:val="21"/>
              </w:rPr>
              <w:t>回顾任务的收获与不足，总结任务中的精华，学生分享在本次学习任务中的感想、感悟与体会，总结收获与不足</w:t>
            </w:r>
          </w:p>
        </w:tc>
      </w:tr>
      <w:tr w:rsidR="00B97DE7" w14:paraId="6C1A384B" w14:textId="77777777" w:rsidTr="00B97DE7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33A8D" w14:textId="77777777" w:rsidR="00B97DE7" w:rsidRDefault="00B97DE7" w:rsidP="00BA2D30">
            <w:pPr>
              <w:ind w:left="0" w:right="103"/>
              <w:jc w:val="center"/>
            </w:pPr>
            <w:r>
              <w:rPr>
                <w:sz w:val="21"/>
              </w:rPr>
              <w:t>（三）知识延展</w:t>
            </w:r>
          </w:p>
        </w:tc>
      </w:tr>
      <w:tr w:rsidR="00B97DE7" w14:paraId="5EB13F4C" w14:textId="77777777" w:rsidTr="00B97DE7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E85DD" w14:textId="77777777" w:rsidR="00B97DE7" w:rsidRDefault="00B97DE7" w:rsidP="00BA2D30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2496D" w14:textId="77777777" w:rsidR="00B97DE7" w:rsidRDefault="00B97DE7" w:rsidP="00BA2D30">
            <w:pPr>
              <w:ind w:left="220"/>
            </w:pPr>
            <w:r>
              <w:rPr>
                <w:sz w:val="21"/>
              </w:rPr>
              <w:t>教学内容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7A1C8" w14:textId="77777777" w:rsidR="00B97DE7" w:rsidRDefault="00B97DE7" w:rsidP="00BA2D30">
            <w:pPr>
              <w:ind w:left="298"/>
            </w:pPr>
            <w:r>
              <w:rPr>
                <w:sz w:val="21"/>
              </w:rPr>
              <w:t>教师活动</w:t>
            </w:r>
          </w:p>
        </w:tc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63E8F" w14:textId="77777777" w:rsidR="00B97DE7" w:rsidRDefault="00B97DE7" w:rsidP="00BA2D30">
            <w:pPr>
              <w:ind w:left="247"/>
            </w:pPr>
            <w:r>
              <w:rPr>
                <w:sz w:val="21"/>
              </w:rPr>
              <w:t>学生活动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AEA0A" w14:textId="77777777" w:rsidR="00B97DE7" w:rsidRDefault="00B97DE7" w:rsidP="00BA2D30">
            <w:pPr>
              <w:ind w:left="0"/>
              <w:jc w:val="center"/>
            </w:pPr>
            <w:r>
              <w:rPr>
                <w:sz w:val="21"/>
              </w:rPr>
              <w:t>技术应用及设计意图</w:t>
            </w:r>
          </w:p>
        </w:tc>
      </w:tr>
      <w:tr w:rsidR="00B97DE7" w14:paraId="77BFC0B8" w14:textId="77777777" w:rsidTr="00B97DE7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131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1F0B1" w14:textId="77777777" w:rsidR="00B97DE7" w:rsidRDefault="00B97DE7" w:rsidP="00BA2D30">
            <w:pPr>
              <w:ind w:left="0" w:right="108"/>
              <w:jc w:val="center"/>
              <w:rPr>
                <w:sz w:val="21"/>
              </w:rPr>
            </w:pPr>
            <w:r>
              <w:rPr>
                <w:sz w:val="21"/>
              </w:rPr>
              <w:t>技能训练</w:t>
            </w:r>
          </w:p>
          <w:p w14:paraId="50D63341" w14:textId="111BA93E" w:rsidR="00E4115F" w:rsidRDefault="00E4115F" w:rsidP="00BA2D30">
            <w:pPr>
              <w:ind w:left="0" w:right="108"/>
              <w:jc w:val="center"/>
            </w:pPr>
            <w:r>
              <w:rPr>
                <w:rFonts w:hint="eastAsia"/>
                <w:color w:val="FF0000"/>
                <w:sz w:val="21"/>
              </w:rPr>
              <w:t>如有剩余时间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539D89" w14:textId="77777777" w:rsidR="00CD276D" w:rsidRDefault="00DE58EF" w:rsidP="00DE58EF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学生上台通过教师</w:t>
            </w:r>
            <w:proofErr w:type="gramStart"/>
            <w:r>
              <w:rPr>
                <w:rFonts w:hint="eastAsia"/>
                <w:sz w:val="21"/>
              </w:rPr>
              <w:t>端真实</w:t>
            </w:r>
            <w:proofErr w:type="gramEnd"/>
            <w:r>
              <w:rPr>
                <w:rFonts w:hint="eastAsia"/>
                <w:sz w:val="21"/>
              </w:rPr>
              <w:t>测试仪</w:t>
            </w:r>
          </w:p>
          <w:p w14:paraId="38547F8B" w14:textId="1200A8AD" w:rsidR="00DE58EF" w:rsidRPr="00CD276D" w:rsidRDefault="00DE58EF" w:rsidP="00CD276D">
            <w:pPr>
              <w:pStyle w:val="a7"/>
              <w:numPr>
                <w:ilvl w:val="0"/>
                <w:numId w:val="30"/>
              </w:numPr>
              <w:ind w:firstLineChars="0"/>
              <w:rPr>
                <w:sz w:val="21"/>
              </w:rPr>
            </w:pPr>
            <w:r w:rsidRPr="00CD276D">
              <w:rPr>
                <w:rFonts w:hint="eastAsia"/>
                <w:sz w:val="21"/>
              </w:rPr>
              <w:t>制作一根光纤链路并测试是否符合自己的预期，进行全班展示</w:t>
            </w:r>
          </w:p>
          <w:p w14:paraId="1CADCFD7" w14:textId="01E70490" w:rsidR="00DE58EF" w:rsidRPr="00226741" w:rsidRDefault="00DE58EF" w:rsidP="00DE58EF">
            <w:pPr>
              <w:pStyle w:val="a7"/>
              <w:numPr>
                <w:ilvl w:val="0"/>
                <w:numId w:val="30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两个事件的链路</w:t>
            </w:r>
          </w:p>
          <w:p w14:paraId="120DAA96" w14:textId="77777777" w:rsidR="00DE58EF" w:rsidRDefault="00DE58EF" w:rsidP="00DE58EF">
            <w:pPr>
              <w:pStyle w:val="a7"/>
              <w:numPr>
                <w:ilvl w:val="0"/>
                <w:numId w:val="30"/>
              </w:numPr>
              <w:ind w:firstLineChars="0"/>
              <w:rPr>
                <w:sz w:val="21"/>
              </w:rPr>
            </w:pPr>
            <w:proofErr w:type="gramStart"/>
            <w:r>
              <w:rPr>
                <w:rFonts w:hint="eastAsia"/>
                <w:sz w:val="21"/>
              </w:rPr>
              <w:t>单多模</w:t>
            </w:r>
            <w:proofErr w:type="gramEnd"/>
            <w:r>
              <w:rPr>
                <w:rFonts w:hint="eastAsia"/>
                <w:sz w:val="21"/>
              </w:rPr>
              <w:t>混用</w:t>
            </w:r>
          </w:p>
          <w:p w14:paraId="049E48FD" w14:textId="77777777" w:rsidR="00DE58EF" w:rsidRDefault="00DE58EF" w:rsidP="00DE58EF">
            <w:pPr>
              <w:pStyle w:val="a7"/>
              <w:numPr>
                <w:ilvl w:val="0"/>
                <w:numId w:val="30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异质光纤的混用</w:t>
            </w:r>
          </w:p>
          <w:p w14:paraId="44792CFD" w14:textId="6B1A91B9" w:rsidR="00B97DE7" w:rsidRPr="00DE58EF" w:rsidRDefault="00DE58EF" w:rsidP="00DE58EF">
            <w:pPr>
              <w:pStyle w:val="a7"/>
              <w:numPr>
                <w:ilvl w:val="0"/>
                <w:numId w:val="30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手动O</w:t>
            </w:r>
            <w:r>
              <w:rPr>
                <w:sz w:val="21"/>
              </w:rPr>
              <w:t>TDR</w:t>
            </w:r>
            <w:r>
              <w:rPr>
                <w:rFonts w:hint="eastAsia"/>
                <w:sz w:val="21"/>
              </w:rPr>
              <w:t>测试，设定不同脉宽，不同平均事件，测试上的差异</w:t>
            </w:r>
          </w:p>
        </w:tc>
      </w:tr>
      <w:tr w:rsidR="00B97DE7" w14:paraId="55C63B47" w14:textId="77777777" w:rsidTr="00B97DE7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158BE" w14:textId="77777777" w:rsidR="00B97DE7" w:rsidRDefault="00B97DE7" w:rsidP="00BA2D30">
            <w:pPr>
              <w:ind w:left="0" w:right="105"/>
              <w:jc w:val="center"/>
            </w:pPr>
            <w:r>
              <w:rPr>
                <w:rFonts w:hint="eastAsia"/>
                <w:sz w:val="24"/>
              </w:rPr>
              <w:t>四</w:t>
            </w:r>
            <w:r>
              <w:rPr>
                <w:sz w:val="24"/>
              </w:rPr>
              <w:t>、教学反思</w:t>
            </w:r>
          </w:p>
        </w:tc>
      </w:tr>
      <w:tr w:rsidR="00B97DE7" w14:paraId="28F8C7B4" w14:textId="77777777" w:rsidTr="00B97DE7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2259"/>
        </w:trPr>
        <w:tc>
          <w:tcPr>
            <w:tcW w:w="963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CECDC" w14:textId="77777777" w:rsidR="00B97DE7" w:rsidRPr="00C07E73" w:rsidRDefault="00B97DE7" w:rsidP="00BA2D30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1.通过</w:t>
            </w:r>
            <w:proofErr w:type="gramStart"/>
            <w:r w:rsidRPr="00C07E73">
              <w:rPr>
                <w:sz w:val="21"/>
              </w:rPr>
              <w:t>观看微课视频</w:t>
            </w:r>
            <w:proofErr w:type="gramEnd"/>
            <w:r w:rsidRPr="00C07E73">
              <w:rPr>
                <w:sz w:val="21"/>
              </w:rPr>
              <w:t>，引导学生对</w:t>
            </w:r>
            <w:r>
              <w:rPr>
                <w:rFonts w:hint="eastAsia"/>
                <w:sz w:val="21"/>
              </w:rPr>
              <w:t>铜缆链路的故障诊断</w:t>
            </w:r>
            <w:r w:rsidRPr="00C07E73">
              <w:rPr>
                <w:sz w:val="21"/>
              </w:rPr>
              <w:t>有更加深刻的认识。</w:t>
            </w:r>
          </w:p>
          <w:p w14:paraId="26777423" w14:textId="77777777" w:rsidR="00B97DE7" w:rsidRPr="00C07E73" w:rsidRDefault="00B97DE7" w:rsidP="00BA2D30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2.学生通过小组内部沟通协作，培养学生团队意识。</w:t>
            </w:r>
          </w:p>
          <w:p w14:paraId="4FAF2FBE" w14:textId="77777777" w:rsidR="00B97DE7" w:rsidRPr="00C07E73" w:rsidRDefault="00B97DE7" w:rsidP="00BA2D30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3.通过案例分析，帮助学生对难点知识进行理解。</w:t>
            </w:r>
          </w:p>
          <w:p w14:paraId="0EC75B60" w14:textId="77777777" w:rsidR="00B97DE7" w:rsidRPr="00C07E73" w:rsidRDefault="00B97DE7" w:rsidP="00BA2D30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4.教师要进一步培养学生自主思考、主动解决实际问题的能力。</w:t>
            </w:r>
          </w:p>
          <w:p w14:paraId="11093311" w14:textId="77777777" w:rsidR="00B97DE7" w:rsidRDefault="00B97DE7" w:rsidP="00BA2D30">
            <w:pPr>
              <w:ind w:left="1"/>
            </w:pPr>
            <w:r w:rsidRPr="00C07E73">
              <w:rPr>
                <w:sz w:val="21"/>
              </w:rPr>
              <w:t>5.教师应优化教学活动的设计，以提高所有同学的主动参与性。</w:t>
            </w:r>
          </w:p>
        </w:tc>
      </w:tr>
    </w:tbl>
    <w:p w14:paraId="6B120487" w14:textId="77777777" w:rsidR="00B97DE7" w:rsidRPr="00F2022E" w:rsidRDefault="00B97DE7" w:rsidP="00B97DE7">
      <w:pPr>
        <w:ind w:left="0"/>
      </w:pPr>
    </w:p>
    <w:p w14:paraId="24A40018" w14:textId="77777777" w:rsidR="00AA169E" w:rsidRPr="00B97DE7" w:rsidRDefault="00AA169E" w:rsidP="00260FB5">
      <w:pPr>
        <w:ind w:left="0"/>
      </w:pPr>
    </w:p>
    <w:sectPr w:rsidR="00AA169E" w:rsidRPr="00B97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6B47F" w14:textId="77777777" w:rsidR="00C05FA8" w:rsidRDefault="00C05FA8" w:rsidP="002E5677">
      <w:pPr>
        <w:spacing w:line="240" w:lineRule="auto"/>
      </w:pPr>
      <w:r>
        <w:separator/>
      </w:r>
    </w:p>
  </w:endnote>
  <w:endnote w:type="continuationSeparator" w:id="0">
    <w:p w14:paraId="04DBCEB0" w14:textId="77777777" w:rsidR="00C05FA8" w:rsidRDefault="00C05FA8" w:rsidP="002E5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A6EEF" w14:textId="77777777" w:rsidR="00C05FA8" w:rsidRDefault="00C05FA8" w:rsidP="002E5677">
      <w:pPr>
        <w:spacing w:line="240" w:lineRule="auto"/>
      </w:pPr>
      <w:r>
        <w:separator/>
      </w:r>
    </w:p>
  </w:footnote>
  <w:footnote w:type="continuationSeparator" w:id="0">
    <w:p w14:paraId="2D2FDC9E" w14:textId="77777777" w:rsidR="00C05FA8" w:rsidRDefault="00C05FA8" w:rsidP="002E56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621"/>
    <w:multiLevelType w:val="hybridMultilevel"/>
    <w:tmpl w:val="96D26382"/>
    <w:lvl w:ilvl="0" w:tplc="ABC655D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" w15:restartNumberingAfterBreak="0">
    <w:nsid w:val="03F908C3"/>
    <w:multiLevelType w:val="hybridMultilevel"/>
    <w:tmpl w:val="18DE848E"/>
    <w:lvl w:ilvl="0" w:tplc="F182B91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41718A5"/>
    <w:multiLevelType w:val="hybridMultilevel"/>
    <w:tmpl w:val="4A0404E2"/>
    <w:lvl w:ilvl="0" w:tplc="18642FEA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57E707C"/>
    <w:multiLevelType w:val="hybridMultilevel"/>
    <w:tmpl w:val="EC6EBE28"/>
    <w:lvl w:ilvl="0" w:tplc="A4FE46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6104B7F"/>
    <w:multiLevelType w:val="hybridMultilevel"/>
    <w:tmpl w:val="7B7CD39E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5" w15:restartNumberingAfterBreak="0">
    <w:nsid w:val="0B271A33"/>
    <w:multiLevelType w:val="hybridMultilevel"/>
    <w:tmpl w:val="3EF25748"/>
    <w:lvl w:ilvl="0" w:tplc="04090001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6" w15:restartNumberingAfterBreak="0">
    <w:nsid w:val="0FD05D20"/>
    <w:multiLevelType w:val="hybridMultilevel"/>
    <w:tmpl w:val="AD2E2A8E"/>
    <w:lvl w:ilvl="0" w:tplc="18642FEA">
      <w:start w:val="1"/>
      <w:numFmt w:val="decimal"/>
      <w:lvlText w:val="%1."/>
      <w:lvlJc w:val="left"/>
      <w:pPr>
        <w:ind w:left="426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45" w:hanging="440"/>
      </w:pPr>
    </w:lvl>
    <w:lvl w:ilvl="2" w:tplc="0409001B" w:tentative="1">
      <w:start w:val="1"/>
      <w:numFmt w:val="lowerRoman"/>
      <w:lvlText w:val="%3."/>
      <w:lvlJc w:val="right"/>
      <w:pPr>
        <w:ind w:left="1385" w:hanging="440"/>
      </w:pPr>
    </w:lvl>
    <w:lvl w:ilvl="3" w:tplc="0409000F" w:tentative="1">
      <w:start w:val="1"/>
      <w:numFmt w:val="decimal"/>
      <w:lvlText w:val="%4."/>
      <w:lvlJc w:val="left"/>
      <w:pPr>
        <w:ind w:left="1825" w:hanging="440"/>
      </w:pPr>
    </w:lvl>
    <w:lvl w:ilvl="4" w:tplc="04090019" w:tentative="1">
      <w:start w:val="1"/>
      <w:numFmt w:val="lowerLetter"/>
      <w:lvlText w:val="%5)"/>
      <w:lvlJc w:val="left"/>
      <w:pPr>
        <w:ind w:left="2265" w:hanging="440"/>
      </w:pPr>
    </w:lvl>
    <w:lvl w:ilvl="5" w:tplc="0409001B" w:tentative="1">
      <w:start w:val="1"/>
      <w:numFmt w:val="lowerRoman"/>
      <w:lvlText w:val="%6."/>
      <w:lvlJc w:val="right"/>
      <w:pPr>
        <w:ind w:left="2705" w:hanging="440"/>
      </w:pPr>
    </w:lvl>
    <w:lvl w:ilvl="6" w:tplc="0409000F" w:tentative="1">
      <w:start w:val="1"/>
      <w:numFmt w:val="decimal"/>
      <w:lvlText w:val="%7."/>
      <w:lvlJc w:val="left"/>
      <w:pPr>
        <w:ind w:left="3145" w:hanging="440"/>
      </w:pPr>
    </w:lvl>
    <w:lvl w:ilvl="7" w:tplc="04090019" w:tentative="1">
      <w:start w:val="1"/>
      <w:numFmt w:val="lowerLetter"/>
      <w:lvlText w:val="%8)"/>
      <w:lvlJc w:val="left"/>
      <w:pPr>
        <w:ind w:left="3585" w:hanging="440"/>
      </w:pPr>
    </w:lvl>
    <w:lvl w:ilvl="8" w:tplc="0409001B" w:tentative="1">
      <w:start w:val="1"/>
      <w:numFmt w:val="lowerRoman"/>
      <w:lvlText w:val="%9."/>
      <w:lvlJc w:val="right"/>
      <w:pPr>
        <w:ind w:left="4025" w:hanging="440"/>
      </w:pPr>
    </w:lvl>
  </w:abstractNum>
  <w:abstractNum w:abstractNumId="7" w15:restartNumberingAfterBreak="0">
    <w:nsid w:val="10415030"/>
    <w:multiLevelType w:val="hybridMultilevel"/>
    <w:tmpl w:val="EF38EEB0"/>
    <w:lvl w:ilvl="0" w:tplc="BABA1126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1B74F9A"/>
    <w:multiLevelType w:val="hybridMultilevel"/>
    <w:tmpl w:val="9AA4F598"/>
    <w:lvl w:ilvl="0" w:tplc="04090001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9" w15:restartNumberingAfterBreak="0">
    <w:nsid w:val="145B123B"/>
    <w:multiLevelType w:val="hybridMultilevel"/>
    <w:tmpl w:val="3CE20C60"/>
    <w:lvl w:ilvl="0" w:tplc="A77A8072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0" w15:restartNumberingAfterBreak="0">
    <w:nsid w:val="17E263F0"/>
    <w:multiLevelType w:val="hybridMultilevel"/>
    <w:tmpl w:val="6BF4E72C"/>
    <w:lvl w:ilvl="0" w:tplc="FFFFFFFF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1" w15:restartNumberingAfterBreak="0">
    <w:nsid w:val="19313067"/>
    <w:multiLevelType w:val="hybridMultilevel"/>
    <w:tmpl w:val="1C2C180A"/>
    <w:lvl w:ilvl="0" w:tplc="04090001">
      <w:start w:val="1"/>
      <w:numFmt w:val="bullet"/>
      <w:lvlText w:val=""/>
      <w:lvlJc w:val="left"/>
      <w:pPr>
        <w:ind w:left="361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1" w:hanging="440"/>
      </w:p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2" w15:restartNumberingAfterBreak="0">
    <w:nsid w:val="1EA84709"/>
    <w:multiLevelType w:val="hybridMultilevel"/>
    <w:tmpl w:val="EBF229E4"/>
    <w:lvl w:ilvl="0" w:tplc="E72C0026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1F90088D"/>
    <w:multiLevelType w:val="hybridMultilevel"/>
    <w:tmpl w:val="A224F212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1" w:hanging="44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4" w15:restartNumberingAfterBreak="0">
    <w:nsid w:val="21266BF5"/>
    <w:multiLevelType w:val="hybridMultilevel"/>
    <w:tmpl w:val="D6F031E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221B1AC8"/>
    <w:multiLevelType w:val="hybridMultilevel"/>
    <w:tmpl w:val="20F8517A"/>
    <w:lvl w:ilvl="0" w:tplc="48288E38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6" w15:restartNumberingAfterBreak="0">
    <w:nsid w:val="247E2C98"/>
    <w:multiLevelType w:val="hybridMultilevel"/>
    <w:tmpl w:val="5956CD0E"/>
    <w:lvl w:ilvl="0" w:tplc="4850A45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27466E62"/>
    <w:multiLevelType w:val="hybridMultilevel"/>
    <w:tmpl w:val="BD0AD3EA"/>
    <w:lvl w:ilvl="0" w:tplc="D8BC2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2C2C544D"/>
    <w:multiLevelType w:val="hybridMultilevel"/>
    <w:tmpl w:val="2438E01C"/>
    <w:lvl w:ilvl="0" w:tplc="0FBCF07A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30EC1BAD"/>
    <w:multiLevelType w:val="hybridMultilevel"/>
    <w:tmpl w:val="2508058C"/>
    <w:lvl w:ilvl="0" w:tplc="3652371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32923E53"/>
    <w:multiLevelType w:val="hybridMultilevel"/>
    <w:tmpl w:val="6FD0EF1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35774E3B"/>
    <w:multiLevelType w:val="hybridMultilevel"/>
    <w:tmpl w:val="7DFA5DC4"/>
    <w:lvl w:ilvl="0" w:tplc="04090001">
      <w:start w:val="1"/>
      <w:numFmt w:val="bullet"/>
      <w:lvlText w:val=""/>
      <w:lvlJc w:val="left"/>
      <w:pPr>
        <w:ind w:left="721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1241" w:hanging="440"/>
      </w:pPr>
    </w:lvl>
    <w:lvl w:ilvl="2" w:tplc="FFFFFFFF" w:tentative="1">
      <w:start w:val="1"/>
      <w:numFmt w:val="lowerRoman"/>
      <w:lvlText w:val="%3."/>
      <w:lvlJc w:val="right"/>
      <w:pPr>
        <w:ind w:left="1681" w:hanging="440"/>
      </w:pPr>
    </w:lvl>
    <w:lvl w:ilvl="3" w:tplc="FFFFFFFF" w:tentative="1">
      <w:start w:val="1"/>
      <w:numFmt w:val="decimal"/>
      <w:lvlText w:val="%4."/>
      <w:lvlJc w:val="left"/>
      <w:pPr>
        <w:ind w:left="2121" w:hanging="440"/>
      </w:pPr>
    </w:lvl>
    <w:lvl w:ilvl="4" w:tplc="FFFFFFFF" w:tentative="1">
      <w:start w:val="1"/>
      <w:numFmt w:val="lowerLetter"/>
      <w:lvlText w:val="%5)"/>
      <w:lvlJc w:val="left"/>
      <w:pPr>
        <w:ind w:left="2561" w:hanging="440"/>
      </w:pPr>
    </w:lvl>
    <w:lvl w:ilvl="5" w:tplc="FFFFFFFF" w:tentative="1">
      <w:start w:val="1"/>
      <w:numFmt w:val="lowerRoman"/>
      <w:lvlText w:val="%6."/>
      <w:lvlJc w:val="right"/>
      <w:pPr>
        <w:ind w:left="3001" w:hanging="440"/>
      </w:pPr>
    </w:lvl>
    <w:lvl w:ilvl="6" w:tplc="FFFFFFFF" w:tentative="1">
      <w:start w:val="1"/>
      <w:numFmt w:val="decimal"/>
      <w:lvlText w:val="%7."/>
      <w:lvlJc w:val="left"/>
      <w:pPr>
        <w:ind w:left="3441" w:hanging="440"/>
      </w:pPr>
    </w:lvl>
    <w:lvl w:ilvl="7" w:tplc="FFFFFFFF" w:tentative="1">
      <w:start w:val="1"/>
      <w:numFmt w:val="lowerLetter"/>
      <w:lvlText w:val="%8)"/>
      <w:lvlJc w:val="left"/>
      <w:pPr>
        <w:ind w:left="3881" w:hanging="440"/>
      </w:pPr>
    </w:lvl>
    <w:lvl w:ilvl="8" w:tplc="FFFFFFFF" w:tentative="1">
      <w:start w:val="1"/>
      <w:numFmt w:val="lowerRoman"/>
      <w:lvlText w:val="%9."/>
      <w:lvlJc w:val="right"/>
      <w:pPr>
        <w:ind w:left="4321" w:hanging="440"/>
      </w:pPr>
    </w:lvl>
  </w:abstractNum>
  <w:abstractNum w:abstractNumId="22" w15:restartNumberingAfterBreak="0">
    <w:nsid w:val="39F94F2C"/>
    <w:multiLevelType w:val="hybridMultilevel"/>
    <w:tmpl w:val="FF96B20E"/>
    <w:lvl w:ilvl="0" w:tplc="18642FEA">
      <w:start w:val="1"/>
      <w:numFmt w:val="decimal"/>
      <w:lvlText w:val="%1."/>
      <w:lvlJc w:val="left"/>
      <w:pPr>
        <w:ind w:left="362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23" w15:restartNumberingAfterBreak="0">
    <w:nsid w:val="3CA53438"/>
    <w:multiLevelType w:val="hybridMultilevel"/>
    <w:tmpl w:val="8132BDD4"/>
    <w:lvl w:ilvl="0" w:tplc="F182B91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3DED75CC"/>
    <w:multiLevelType w:val="hybridMultilevel"/>
    <w:tmpl w:val="702CE560"/>
    <w:lvl w:ilvl="0" w:tplc="1C4A95E8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3E5F7172"/>
    <w:multiLevelType w:val="hybridMultilevel"/>
    <w:tmpl w:val="E4842C06"/>
    <w:lvl w:ilvl="0" w:tplc="3E30065E">
      <w:start w:val="1"/>
      <w:numFmt w:val="decimal"/>
      <w:lvlText w:val="%1."/>
      <w:lvlJc w:val="left"/>
      <w:pPr>
        <w:ind w:left="441" w:hanging="44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26" w15:restartNumberingAfterBreak="0">
    <w:nsid w:val="3FF30868"/>
    <w:multiLevelType w:val="hybridMultilevel"/>
    <w:tmpl w:val="4F9A471C"/>
    <w:lvl w:ilvl="0" w:tplc="E78A25C4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27" w15:restartNumberingAfterBreak="0">
    <w:nsid w:val="40C869E5"/>
    <w:multiLevelType w:val="hybridMultilevel"/>
    <w:tmpl w:val="9716C39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8" w15:restartNumberingAfterBreak="0">
    <w:nsid w:val="52D322CC"/>
    <w:multiLevelType w:val="hybridMultilevel"/>
    <w:tmpl w:val="E13405CC"/>
    <w:lvl w:ilvl="0" w:tplc="E4B81334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29" w15:restartNumberingAfterBreak="0">
    <w:nsid w:val="54AA32B6"/>
    <w:multiLevelType w:val="hybridMultilevel"/>
    <w:tmpl w:val="56E89ED2"/>
    <w:lvl w:ilvl="0" w:tplc="18642FEA">
      <w:start w:val="1"/>
      <w:numFmt w:val="decimal"/>
      <w:lvlText w:val="%1."/>
      <w:lvlJc w:val="left"/>
      <w:pPr>
        <w:ind w:left="49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009" w:hanging="440"/>
      </w:pPr>
    </w:lvl>
    <w:lvl w:ilvl="2" w:tplc="0409001B" w:tentative="1">
      <w:start w:val="1"/>
      <w:numFmt w:val="lowerRoman"/>
      <w:lvlText w:val="%3."/>
      <w:lvlJc w:val="right"/>
      <w:pPr>
        <w:ind w:left="1449" w:hanging="440"/>
      </w:pPr>
    </w:lvl>
    <w:lvl w:ilvl="3" w:tplc="0409000F" w:tentative="1">
      <w:start w:val="1"/>
      <w:numFmt w:val="decimal"/>
      <w:lvlText w:val="%4."/>
      <w:lvlJc w:val="left"/>
      <w:pPr>
        <w:ind w:left="1889" w:hanging="440"/>
      </w:pPr>
    </w:lvl>
    <w:lvl w:ilvl="4" w:tplc="04090019" w:tentative="1">
      <w:start w:val="1"/>
      <w:numFmt w:val="lowerLetter"/>
      <w:lvlText w:val="%5)"/>
      <w:lvlJc w:val="left"/>
      <w:pPr>
        <w:ind w:left="2329" w:hanging="440"/>
      </w:pPr>
    </w:lvl>
    <w:lvl w:ilvl="5" w:tplc="0409001B" w:tentative="1">
      <w:start w:val="1"/>
      <w:numFmt w:val="lowerRoman"/>
      <w:lvlText w:val="%6."/>
      <w:lvlJc w:val="right"/>
      <w:pPr>
        <w:ind w:left="2769" w:hanging="440"/>
      </w:pPr>
    </w:lvl>
    <w:lvl w:ilvl="6" w:tplc="0409000F" w:tentative="1">
      <w:start w:val="1"/>
      <w:numFmt w:val="decimal"/>
      <w:lvlText w:val="%7."/>
      <w:lvlJc w:val="left"/>
      <w:pPr>
        <w:ind w:left="3209" w:hanging="440"/>
      </w:pPr>
    </w:lvl>
    <w:lvl w:ilvl="7" w:tplc="04090019" w:tentative="1">
      <w:start w:val="1"/>
      <w:numFmt w:val="lowerLetter"/>
      <w:lvlText w:val="%8)"/>
      <w:lvlJc w:val="left"/>
      <w:pPr>
        <w:ind w:left="3649" w:hanging="440"/>
      </w:pPr>
    </w:lvl>
    <w:lvl w:ilvl="8" w:tplc="0409001B" w:tentative="1">
      <w:start w:val="1"/>
      <w:numFmt w:val="lowerRoman"/>
      <w:lvlText w:val="%9."/>
      <w:lvlJc w:val="right"/>
      <w:pPr>
        <w:ind w:left="4089" w:hanging="440"/>
      </w:pPr>
    </w:lvl>
  </w:abstractNum>
  <w:abstractNum w:abstractNumId="30" w15:restartNumberingAfterBreak="0">
    <w:nsid w:val="58050752"/>
    <w:multiLevelType w:val="hybridMultilevel"/>
    <w:tmpl w:val="EE34E02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1" w15:restartNumberingAfterBreak="0">
    <w:nsid w:val="59042DD3"/>
    <w:multiLevelType w:val="hybridMultilevel"/>
    <w:tmpl w:val="1EB09838"/>
    <w:lvl w:ilvl="0" w:tplc="04090001">
      <w:start w:val="1"/>
      <w:numFmt w:val="bullet"/>
      <w:lvlText w:val=""/>
      <w:lvlJc w:val="left"/>
      <w:pPr>
        <w:ind w:left="722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1241" w:hanging="440"/>
      </w:pPr>
    </w:lvl>
    <w:lvl w:ilvl="2" w:tplc="FFFFFFFF" w:tentative="1">
      <w:start w:val="1"/>
      <w:numFmt w:val="lowerRoman"/>
      <w:lvlText w:val="%3."/>
      <w:lvlJc w:val="right"/>
      <w:pPr>
        <w:ind w:left="1681" w:hanging="440"/>
      </w:pPr>
    </w:lvl>
    <w:lvl w:ilvl="3" w:tplc="FFFFFFFF" w:tentative="1">
      <w:start w:val="1"/>
      <w:numFmt w:val="decimal"/>
      <w:lvlText w:val="%4."/>
      <w:lvlJc w:val="left"/>
      <w:pPr>
        <w:ind w:left="2121" w:hanging="440"/>
      </w:pPr>
    </w:lvl>
    <w:lvl w:ilvl="4" w:tplc="FFFFFFFF" w:tentative="1">
      <w:start w:val="1"/>
      <w:numFmt w:val="lowerLetter"/>
      <w:lvlText w:val="%5)"/>
      <w:lvlJc w:val="left"/>
      <w:pPr>
        <w:ind w:left="2561" w:hanging="440"/>
      </w:pPr>
    </w:lvl>
    <w:lvl w:ilvl="5" w:tplc="FFFFFFFF" w:tentative="1">
      <w:start w:val="1"/>
      <w:numFmt w:val="lowerRoman"/>
      <w:lvlText w:val="%6."/>
      <w:lvlJc w:val="right"/>
      <w:pPr>
        <w:ind w:left="3001" w:hanging="440"/>
      </w:pPr>
    </w:lvl>
    <w:lvl w:ilvl="6" w:tplc="FFFFFFFF" w:tentative="1">
      <w:start w:val="1"/>
      <w:numFmt w:val="decimal"/>
      <w:lvlText w:val="%7."/>
      <w:lvlJc w:val="left"/>
      <w:pPr>
        <w:ind w:left="3441" w:hanging="440"/>
      </w:pPr>
    </w:lvl>
    <w:lvl w:ilvl="7" w:tplc="FFFFFFFF" w:tentative="1">
      <w:start w:val="1"/>
      <w:numFmt w:val="lowerLetter"/>
      <w:lvlText w:val="%8)"/>
      <w:lvlJc w:val="left"/>
      <w:pPr>
        <w:ind w:left="3881" w:hanging="440"/>
      </w:pPr>
    </w:lvl>
    <w:lvl w:ilvl="8" w:tplc="FFFFFFFF" w:tentative="1">
      <w:start w:val="1"/>
      <w:numFmt w:val="lowerRoman"/>
      <w:lvlText w:val="%9."/>
      <w:lvlJc w:val="right"/>
      <w:pPr>
        <w:ind w:left="4321" w:hanging="440"/>
      </w:pPr>
    </w:lvl>
  </w:abstractNum>
  <w:abstractNum w:abstractNumId="32" w15:restartNumberingAfterBreak="0">
    <w:nsid w:val="5B9A5FA1"/>
    <w:multiLevelType w:val="hybridMultilevel"/>
    <w:tmpl w:val="E1DC72E8"/>
    <w:lvl w:ilvl="0" w:tplc="6C6273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3" w15:restartNumberingAfterBreak="0">
    <w:nsid w:val="5DEF52D8"/>
    <w:multiLevelType w:val="hybridMultilevel"/>
    <w:tmpl w:val="85D60320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4" w15:restartNumberingAfterBreak="0">
    <w:nsid w:val="5EDF68CC"/>
    <w:multiLevelType w:val="hybridMultilevel"/>
    <w:tmpl w:val="3CE20C60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1" w:hanging="440"/>
      </w:p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35" w15:restartNumberingAfterBreak="0">
    <w:nsid w:val="67FE4AC8"/>
    <w:multiLevelType w:val="hybridMultilevel"/>
    <w:tmpl w:val="8930686E"/>
    <w:lvl w:ilvl="0" w:tplc="1E8A0B24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6" w15:restartNumberingAfterBreak="0">
    <w:nsid w:val="6BD065C5"/>
    <w:multiLevelType w:val="hybridMultilevel"/>
    <w:tmpl w:val="2556B5A8"/>
    <w:lvl w:ilvl="0" w:tplc="0409000F">
      <w:start w:val="1"/>
      <w:numFmt w:val="decimal"/>
      <w:lvlText w:val="%1."/>
      <w:lvlJc w:val="left"/>
      <w:pPr>
        <w:ind w:left="441" w:hanging="440"/>
      </w:p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37" w15:restartNumberingAfterBreak="0">
    <w:nsid w:val="6BFD25CF"/>
    <w:multiLevelType w:val="hybridMultilevel"/>
    <w:tmpl w:val="99BE7AEE"/>
    <w:lvl w:ilvl="0" w:tplc="18642FEA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38" w15:restartNumberingAfterBreak="0">
    <w:nsid w:val="6E504F07"/>
    <w:multiLevelType w:val="hybridMultilevel"/>
    <w:tmpl w:val="AE849590"/>
    <w:lvl w:ilvl="0" w:tplc="04090001">
      <w:start w:val="1"/>
      <w:numFmt w:val="bullet"/>
      <w:lvlText w:val=""/>
      <w:lvlJc w:val="left"/>
      <w:pPr>
        <w:ind w:left="361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81" w:hanging="440"/>
      </w:p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39" w15:restartNumberingAfterBreak="0">
    <w:nsid w:val="71B743CE"/>
    <w:multiLevelType w:val="hybridMultilevel"/>
    <w:tmpl w:val="E9E0F266"/>
    <w:lvl w:ilvl="0" w:tplc="7036361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0" w15:restartNumberingAfterBreak="0">
    <w:nsid w:val="7219682D"/>
    <w:multiLevelType w:val="hybridMultilevel"/>
    <w:tmpl w:val="A60E0AA8"/>
    <w:lvl w:ilvl="0" w:tplc="7036361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1" w15:restartNumberingAfterBreak="0">
    <w:nsid w:val="72D10005"/>
    <w:multiLevelType w:val="hybridMultilevel"/>
    <w:tmpl w:val="4072E532"/>
    <w:lvl w:ilvl="0" w:tplc="FFFFFFF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02" w:hanging="44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1321" w:hanging="440"/>
      </w:pPr>
    </w:lvl>
    <w:lvl w:ilvl="3" w:tplc="FFFFFFFF" w:tentative="1">
      <w:start w:val="1"/>
      <w:numFmt w:val="decimal"/>
      <w:lvlText w:val="%4."/>
      <w:lvlJc w:val="left"/>
      <w:pPr>
        <w:ind w:left="1761" w:hanging="440"/>
      </w:pPr>
    </w:lvl>
    <w:lvl w:ilvl="4" w:tplc="FFFFFFFF" w:tentative="1">
      <w:start w:val="1"/>
      <w:numFmt w:val="lowerLetter"/>
      <w:lvlText w:val="%5)"/>
      <w:lvlJc w:val="left"/>
      <w:pPr>
        <w:ind w:left="2201" w:hanging="440"/>
      </w:pPr>
    </w:lvl>
    <w:lvl w:ilvl="5" w:tplc="FFFFFFFF" w:tentative="1">
      <w:start w:val="1"/>
      <w:numFmt w:val="lowerRoman"/>
      <w:lvlText w:val="%6."/>
      <w:lvlJc w:val="right"/>
      <w:pPr>
        <w:ind w:left="2641" w:hanging="440"/>
      </w:pPr>
    </w:lvl>
    <w:lvl w:ilvl="6" w:tplc="FFFFFFFF" w:tentative="1">
      <w:start w:val="1"/>
      <w:numFmt w:val="decimal"/>
      <w:lvlText w:val="%7."/>
      <w:lvlJc w:val="left"/>
      <w:pPr>
        <w:ind w:left="3081" w:hanging="440"/>
      </w:pPr>
    </w:lvl>
    <w:lvl w:ilvl="7" w:tplc="FFFFFFFF" w:tentative="1">
      <w:start w:val="1"/>
      <w:numFmt w:val="lowerLetter"/>
      <w:lvlText w:val="%8)"/>
      <w:lvlJc w:val="left"/>
      <w:pPr>
        <w:ind w:left="3521" w:hanging="440"/>
      </w:pPr>
    </w:lvl>
    <w:lvl w:ilvl="8" w:tplc="FFFFFFFF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42" w15:restartNumberingAfterBreak="0">
    <w:nsid w:val="7E140EA2"/>
    <w:multiLevelType w:val="hybridMultilevel"/>
    <w:tmpl w:val="9ADEAB24"/>
    <w:lvl w:ilvl="0" w:tplc="D3BA134C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14740131">
    <w:abstractNumId w:val="32"/>
  </w:num>
  <w:num w:numId="2" w16cid:durableId="1341010235">
    <w:abstractNumId w:val="42"/>
  </w:num>
  <w:num w:numId="3" w16cid:durableId="1417362938">
    <w:abstractNumId w:val="0"/>
  </w:num>
  <w:num w:numId="4" w16cid:durableId="1133064112">
    <w:abstractNumId w:val="18"/>
  </w:num>
  <w:num w:numId="5" w16cid:durableId="1879851126">
    <w:abstractNumId w:val="25"/>
  </w:num>
  <w:num w:numId="6" w16cid:durableId="780610262">
    <w:abstractNumId w:val="14"/>
  </w:num>
  <w:num w:numId="7" w16cid:durableId="1677032191">
    <w:abstractNumId w:val="3"/>
  </w:num>
  <w:num w:numId="8" w16cid:durableId="354114435">
    <w:abstractNumId w:val="1"/>
  </w:num>
  <w:num w:numId="9" w16cid:durableId="1375614132">
    <w:abstractNumId w:val="23"/>
  </w:num>
  <w:num w:numId="10" w16cid:durableId="1736538952">
    <w:abstractNumId w:val="16"/>
  </w:num>
  <w:num w:numId="11" w16cid:durableId="1654094914">
    <w:abstractNumId w:val="28"/>
  </w:num>
  <w:num w:numId="12" w16cid:durableId="1435246829">
    <w:abstractNumId w:val="36"/>
  </w:num>
  <w:num w:numId="13" w16cid:durableId="1500074643">
    <w:abstractNumId w:val="37"/>
  </w:num>
  <w:num w:numId="14" w16cid:durableId="1743521522">
    <w:abstractNumId w:val="6"/>
  </w:num>
  <w:num w:numId="15" w16cid:durableId="1532062101">
    <w:abstractNumId w:val="29"/>
  </w:num>
  <w:num w:numId="16" w16cid:durableId="538589534">
    <w:abstractNumId w:val="2"/>
  </w:num>
  <w:num w:numId="17" w16cid:durableId="1658533972">
    <w:abstractNumId w:val="22"/>
  </w:num>
  <w:num w:numId="18" w16cid:durableId="1946184998">
    <w:abstractNumId w:val="15"/>
  </w:num>
  <w:num w:numId="19" w16cid:durableId="889728491">
    <w:abstractNumId w:val="30"/>
  </w:num>
  <w:num w:numId="20" w16cid:durableId="597492159">
    <w:abstractNumId w:val="20"/>
  </w:num>
  <w:num w:numId="21" w16cid:durableId="890263976">
    <w:abstractNumId w:val="40"/>
  </w:num>
  <w:num w:numId="22" w16cid:durableId="686491173">
    <w:abstractNumId w:val="39"/>
  </w:num>
  <w:num w:numId="23" w16cid:durableId="1669357345">
    <w:abstractNumId w:val="27"/>
  </w:num>
  <w:num w:numId="24" w16cid:durableId="1860699738">
    <w:abstractNumId w:val="17"/>
  </w:num>
  <w:num w:numId="25" w16cid:durableId="1253900634">
    <w:abstractNumId w:val="35"/>
  </w:num>
  <w:num w:numId="26" w16cid:durableId="1998603855">
    <w:abstractNumId w:val="19"/>
  </w:num>
  <w:num w:numId="27" w16cid:durableId="570887965">
    <w:abstractNumId w:val="24"/>
  </w:num>
  <w:num w:numId="28" w16cid:durableId="1412119383">
    <w:abstractNumId w:val="12"/>
  </w:num>
  <w:num w:numId="29" w16cid:durableId="719132913">
    <w:abstractNumId w:val="7"/>
  </w:num>
  <w:num w:numId="30" w16cid:durableId="111246305">
    <w:abstractNumId w:val="5"/>
  </w:num>
  <w:num w:numId="31" w16cid:durableId="846289307">
    <w:abstractNumId w:val="33"/>
  </w:num>
  <w:num w:numId="32" w16cid:durableId="1695224275">
    <w:abstractNumId w:val="8"/>
  </w:num>
  <w:num w:numId="33" w16cid:durableId="1732457261">
    <w:abstractNumId w:val="26"/>
  </w:num>
  <w:num w:numId="34" w16cid:durableId="29690985">
    <w:abstractNumId w:val="38"/>
  </w:num>
  <w:num w:numId="35" w16cid:durableId="285896594">
    <w:abstractNumId w:val="11"/>
  </w:num>
  <w:num w:numId="36" w16cid:durableId="2119834140">
    <w:abstractNumId w:val="9"/>
  </w:num>
  <w:num w:numId="37" w16cid:durableId="1736078445">
    <w:abstractNumId w:val="21"/>
  </w:num>
  <w:num w:numId="38" w16cid:durableId="817763248">
    <w:abstractNumId w:val="34"/>
  </w:num>
  <w:num w:numId="39" w16cid:durableId="182667258">
    <w:abstractNumId w:val="10"/>
  </w:num>
  <w:num w:numId="40" w16cid:durableId="701781027">
    <w:abstractNumId w:val="31"/>
  </w:num>
  <w:num w:numId="41" w16cid:durableId="1537422793">
    <w:abstractNumId w:val="41"/>
  </w:num>
  <w:num w:numId="42" w16cid:durableId="473377859">
    <w:abstractNumId w:val="4"/>
  </w:num>
  <w:num w:numId="43" w16cid:durableId="73185267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36D4"/>
    <w:rsid w:val="000137C6"/>
    <w:rsid w:val="00057400"/>
    <w:rsid w:val="00074C70"/>
    <w:rsid w:val="000F4AB8"/>
    <w:rsid w:val="00145971"/>
    <w:rsid w:val="001C45F4"/>
    <w:rsid w:val="00207AE9"/>
    <w:rsid w:val="00226918"/>
    <w:rsid w:val="00260FB5"/>
    <w:rsid w:val="00286C8E"/>
    <w:rsid w:val="002A29F8"/>
    <w:rsid w:val="002C2A92"/>
    <w:rsid w:val="002E5677"/>
    <w:rsid w:val="002F316B"/>
    <w:rsid w:val="00324456"/>
    <w:rsid w:val="00347AAE"/>
    <w:rsid w:val="00362226"/>
    <w:rsid w:val="003834A5"/>
    <w:rsid w:val="003D7FE2"/>
    <w:rsid w:val="003F5EED"/>
    <w:rsid w:val="004416A4"/>
    <w:rsid w:val="00482FA3"/>
    <w:rsid w:val="004D1EB9"/>
    <w:rsid w:val="00550347"/>
    <w:rsid w:val="00556495"/>
    <w:rsid w:val="005859B4"/>
    <w:rsid w:val="00585AE9"/>
    <w:rsid w:val="00587863"/>
    <w:rsid w:val="00647F42"/>
    <w:rsid w:val="006579C1"/>
    <w:rsid w:val="00672380"/>
    <w:rsid w:val="006B2991"/>
    <w:rsid w:val="006C2DC4"/>
    <w:rsid w:val="006D4328"/>
    <w:rsid w:val="006D7A11"/>
    <w:rsid w:val="00702CE2"/>
    <w:rsid w:val="007743B4"/>
    <w:rsid w:val="008169C5"/>
    <w:rsid w:val="00843316"/>
    <w:rsid w:val="00856AB7"/>
    <w:rsid w:val="008670DC"/>
    <w:rsid w:val="00881E96"/>
    <w:rsid w:val="008A6AF4"/>
    <w:rsid w:val="008C2FDB"/>
    <w:rsid w:val="008F304F"/>
    <w:rsid w:val="00983FC4"/>
    <w:rsid w:val="009B2A5A"/>
    <w:rsid w:val="009B79A9"/>
    <w:rsid w:val="009E00BA"/>
    <w:rsid w:val="00A336D4"/>
    <w:rsid w:val="00A66D1A"/>
    <w:rsid w:val="00A9778B"/>
    <w:rsid w:val="00AA169E"/>
    <w:rsid w:val="00B01FE5"/>
    <w:rsid w:val="00B361E2"/>
    <w:rsid w:val="00B85031"/>
    <w:rsid w:val="00B97DE7"/>
    <w:rsid w:val="00BF0A25"/>
    <w:rsid w:val="00BF2A83"/>
    <w:rsid w:val="00C05FA8"/>
    <w:rsid w:val="00C54014"/>
    <w:rsid w:val="00C63FB2"/>
    <w:rsid w:val="00C94030"/>
    <w:rsid w:val="00CD276D"/>
    <w:rsid w:val="00CE0A0B"/>
    <w:rsid w:val="00D77936"/>
    <w:rsid w:val="00DD5657"/>
    <w:rsid w:val="00DE1D64"/>
    <w:rsid w:val="00DE58EF"/>
    <w:rsid w:val="00E4115F"/>
    <w:rsid w:val="00E46856"/>
    <w:rsid w:val="00E50759"/>
    <w:rsid w:val="00E64FC0"/>
    <w:rsid w:val="00E92B51"/>
    <w:rsid w:val="00E92CBB"/>
    <w:rsid w:val="00EB4A02"/>
    <w:rsid w:val="00EC02C1"/>
    <w:rsid w:val="00EF2BBF"/>
    <w:rsid w:val="00F007CE"/>
    <w:rsid w:val="00F379EB"/>
    <w:rsid w:val="00FC668D"/>
    <w:rsid w:val="00FF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7E8135"/>
  <w15:chartTrackingRefBased/>
  <w15:docId w15:val="{49B22F87-A043-4837-906C-D5C2B6FF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677"/>
    <w:pPr>
      <w:spacing w:line="259" w:lineRule="auto"/>
      <w:ind w:left="1794"/>
    </w:pPr>
    <w:rPr>
      <w:rFonts w:ascii="微软雅黑" w:eastAsia="微软雅黑" w:hAnsi="微软雅黑" w:cs="微软雅黑"/>
      <w:color w:val="000000"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E5677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6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6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6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67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E5677"/>
    <w:rPr>
      <w:rFonts w:ascii="微软雅黑" w:eastAsia="微软雅黑" w:hAnsi="微软雅黑" w:cs="微软雅黑"/>
      <w:b/>
      <w:bCs/>
      <w:color w:val="000000"/>
      <w:sz w:val="32"/>
      <w:szCs w:val="32"/>
    </w:rPr>
  </w:style>
  <w:style w:type="table" w:customStyle="1" w:styleId="TableGrid">
    <w:name w:val="TableGrid"/>
    <w:rsid w:val="002E56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702C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6</Pages>
  <Words>505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Ken</dc:creator>
  <cp:keywords/>
  <dc:description/>
  <cp:lastModifiedBy>Pan Ken</cp:lastModifiedBy>
  <cp:revision>35</cp:revision>
  <dcterms:created xsi:type="dcterms:W3CDTF">2024-03-27T05:03:00Z</dcterms:created>
  <dcterms:modified xsi:type="dcterms:W3CDTF">2024-04-02T06:18:00Z</dcterms:modified>
</cp:coreProperties>
</file>