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3E79A" w14:textId="499D6326" w:rsidR="00260FB5" w:rsidRDefault="00260FB5" w:rsidP="00260FB5">
      <w:pPr>
        <w:pStyle w:val="3"/>
        <w:ind w:left="0"/>
        <w:jc w:val="center"/>
      </w:pPr>
      <w:bookmarkStart w:id="0" w:name="_Toc161315479"/>
      <w:r>
        <w:rPr>
          <w:rFonts w:hint="eastAsia"/>
        </w:rPr>
        <w:t>实验三：铜缆故障分析</w:t>
      </w:r>
      <w:r>
        <w:t>课程教案</w:t>
      </w:r>
      <w:bookmarkEnd w:id="0"/>
    </w:p>
    <w:tbl>
      <w:tblPr>
        <w:tblStyle w:val="TableGrid"/>
        <w:tblW w:w="9498" w:type="dxa"/>
        <w:tblInd w:w="-459" w:type="dxa"/>
        <w:tblCellMar>
          <w:top w:w="56" w:type="dxa"/>
          <w:left w:w="108" w:type="dxa"/>
          <w:right w:w="31" w:type="dxa"/>
        </w:tblCellMar>
        <w:tblLook w:val="04A0" w:firstRow="1" w:lastRow="0" w:firstColumn="1" w:lastColumn="0" w:noHBand="0" w:noVBand="1"/>
      </w:tblPr>
      <w:tblGrid>
        <w:gridCol w:w="1326"/>
        <w:gridCol w:w="1113"/>
        <w:gridCol w:w="325"/>
        <w:gridCol w:w="1494"/>
        <w:gridCol w:w="1649"/>
        <w:gridCol w:w="76"/>
        <w:gridCol w:w="1473"/>
        <w:gridCol w:w="2042"/>
      </w:tblGrid>
      <w:tr w:rsidR="00260FB5" w14:paraId="593A9A7A" w14:textId="77777777" w:rsidTr="00260FB5">
        <w:trPr>
          <w:trHeight w:val="571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8C3CE" w14:textId="77777777" w:rsidR="00260FB5" w:rsidRDefault="00260FB5" w:rsidP="004A5C11">
            <w:pPr>
              <w:ind w:left="0" w:right="77"/>
              <w:jc w:val="center"/>
            </w:pPr>
            <w:r>
              <w:rPr>
                <w:sz w:val="21"/>
              </w:rPr>
              <w:t>课程名称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C8CE8" w14:textId="77777777" w:rsidR="00260FB5" w:rsidRPr="00602344" w:rsidRDefault="00260FB5" w:rsidP="004A5C11">
            <w:pPr>
              <w:ind w:left="0" w:right="82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铜缆故障分析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6564D" w14:textId="77777777" w:rsidR="00260FB5" w:rsidRDefault="00260FB5" w:rsidP="004A5C11">
            <w:pPr>
              <w:ind w:left="79"/>
              <w:jc w:val="center"/>
            </w:pPr>
            <w:r>
              <w:rPr>
                <w:sz w:val="21"/>
              </w:rPr>
              <w:t>授课内容</w:t>
            </w:r>
          </w:p>
        </w:tc>
        <w:tc>
          <w:tcPr>
            <w:tcW w:w="3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9C6C1" w14:textId="5F1130F8" w:rsidR="00260FB5" w:rsidRPr="004D632C" w:rsidRDefault="00EC02C1" w:rsidP="004A5C11">
            <w:pPr>
              <w:ind w:left="0" w:right="80"/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  <w:sz w:val="21"/>
              </w:rPr>
              <w:t>综合布线测试</w:t>
            </w:r>
          </w:p>
        </w:tc>
      </w:tr>
      <w:tr w:rsidR="00260FB5" w14:paraId="30E2E1B5" w14:textId="77777777" w:rsidTr="00260FB5">
        <w:trPr>
          <w:trHeight w:val="571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51549" w14:textId="77777777" w:rsidR="00260FB5" w:rsidRDefault="00260FB5" w:rsidP="004A5C11">
            <w:pPr>
              <w:ind w:left="0" w:right="77"/>
              <w:jc w:val="center"/>
            </w:pPr>
            <w:r>
              <w:rPr>
                <w:sz w:val="21"/>
              </w:rPr>
              <w:t>授课对象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E58A0" w14:textId="77777777" w:rsidR="00260FB5" w:rsidRDefault="00260FB5" w:rsidP="004A5C11">
            <w:pPr>
              <w:ind w:left="24"/>
              <w:jc w:val="center"/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ADA6D" w14:textId="77777777" w:rsidR="00260FB5" w:rsidRDefault="00260FB5" w:rsidP="004A5C11">
            <w:pPr>
              <w:ind w:left="79"/>
              <w:jc w:val="center"/>
            </w:pPr>
            <w:r>
              <w:rPr>
                <w:sz w:val="21"/>
              </w:rPr>
              <w:t>授课课时</w:t>
            </w:r>
          </w:p>
        </w:tc>
        <w:tc>
          <w:tcPr>
            <w:tcW w:w="3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A5B72" w14:textId="77777777" w:rsidR="00260FB5" w:rsidRDefault="00260FB5" w:rsidP="004A5C11">
            <w:pPr>
              <w:ind w:left="0" w:right="76"/>
              <w:jc w:val="center"/>
            </w:pPr>
            <w:r>
              <w:rPr>
                <w:sz w:val="21"/>
              </w:rPr>
              <w:t>2</w:t>
            </w:r>
          </w:p>
        </w:tc>
      </w:tr>
      <w:tr w:rsidR="00EC02C1" w14:paraId="63357FD3" w14:textId="77777777" w:rsidTr="00260FB5">
        <w:trPr>
          <w:trHeight w:val="517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9A690" w14:textId="77777777" w:rsidR="00EC02C1" w:rsidRDefault="00EC02C1" w:rsidP="00EC02C1">
            <w:pPr>
              <w:ind w:left="0" w:right="77"/>
              <w:jc w:val="center"/>
            </w:pPr>
            <w:r>
              <w:rPr>
                <w:sz w:val="21"/>
              </w:rPr>
              <w:t>授课地点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79291" w14:textId="2A331178" w:rsidR="00EC02C1" w:rsidRDefault="00EC02C1" w:rsidP="00EC02C1">
            <w:pPr>
              <w:ind w:left="0" w:right="82"/>
              <w:jc w:val="center"/>
            </w:pPr>
            <w:r>
              <w:rPr>
                <w:rFonts w:hint="eastAsia"/>
                <w:sz w:val="21"/>
              </w:rPr>
              <w:t>多媒体</w:t>
            </w:r>
            <w:r>
              <w:rPr>
                <w:sz w:val="21"/>
              </w:rPr>
              <w:t>教室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E9D9D" w14:textId="77777777" w:rsidR="00EC02C1" w:rsidRDefault="00EC02C1" w:rsidP="00EC02C1">
            <w:pPr>
              <w:ind w:left="79"/>
              <w:jc w:val="center"/>
            </w:pPr>
            <w:r>
              <w:rPr>
                <w:sz w:val="21"/>
              </w:rPr>
              <w:t>授课类型</w:t>
            </w:r>
          </w:p>
        </w:tc>
        <w:tc>
          <w:tcPr>
            <w:tcW w:w="3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1812E" w14:textId="77777777" w:rsidR="00EC02C1" w:rsidRDefault="00EC02C1" w:rsidP="00EC02C1">
            <w:pPr>
              <w:ind w:left="0" w:right="80"/>
              <w:jc w:val="center"/>
            </w:pPr>
            <w:r>
              <w:rPr>
                <w:sz w:val="21"/>
              </w:rPr>
              <w:t>讲授法</w:t>
            </w:r>
            <w:r>
              <w:rPr>
                <w:rFonts w:hint="eastAsia"/>
                <w:sz w:val="21"/>
              </w:rPr>
              <w:t>/模拟实验</w:t>
            </w:r>
          </w:p>
        </w:tc>
      </w:tr>
      <w:tr w:rsidR="00260FB5" w14:paraId="6FDDBE2D" w14:textId="77777777" w:rsidTr="00260FB5">
        <w:trPr>
          <w:trHeight w:val="476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5B1C0" w14:textId="77777777" w:rsidR="00260FB5" w:rsidRDefault="00260FB5" w:rsidP="004A5C11">
            <w:pPr>
              <w:ind w:left="0" w:right="77"/>
              <w:jc w:val="center"/>
            </w:pPr>
            <w:r>
              <w:rPr>
                <w:sz w:val="21"/>
              </w:rPr>
              <w:t>授课时间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C780" w14:textId="77777777" w:rsidR="00260FB5" w:rsidRDefault="00260FB5" w:rsidP="004A5C11">
            <w:pPr>
              <w:spacing w:after="160"/>
              <w:ind w:left="0"/>
              <w:jc w:val="center"/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24E8B" w14:textId="77777777" w:rsidR="00260FB5" w:rsidRDefault="00260FB5" w:rsidP="004A5C11">
            <w:pPr>
              <w:ind w:left="79"/>
              <w:jc w:val="center"/>
            </w:pPr>
            <w:r>
              <w:rPr>
                <w:sz w:val="21"/>
              </w:rPr>
              <w:t>授课教师</w:t>
            </w:r>
          </w:p>
        </w:tc>
        <w:tc>
          <w:tcPr>
            <w:tcW w:w="3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C0A8D" w14:textId="77777777" w:rsidR="00260FB5" w:rsidRDefault="00260FB5" w:rsidP="004A5C11">
            <w:pPr>
              <w:spacing w:after="160"/>
              <w:ind w:left="0"/>
              <w:jc w:val="center"/>
            </w:pPr>
          </w:p>
        </w:tc>
      </w:tr>
      <w:tr w:rsidR="00260FB5" w14:paraId="2C4F620E" w14:textId="77777777" w:rsidTr="00260FB5">
        <w:trPr>
          <w:trHeight w:val="557"/>
        </w:trPr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5C766" w14:textId="77777777" w:rsidR="00260FB5" w:rsidRDefault="00260FB5" w:rsidP="004A5C11">
            <w:pPr>
              <w:ind w:left="0" w:right="79"/>
              <w:jc w:val="center"/>
            </w:pPr>
            <w:r>
              <w:rPr>
                <w:sz w:val="24"/>
              </w:rPr>
              <w:t>一、教学分析</w:t>
            </w:r>
          </w:p>
        </w:tc>
      </w:tr>
      <w:tr w:rsidR="00260FB5" w14:paraId="083AC91D" w14:textId="77777777" w:rsidTr="00260FB5">
        <w:trPr>
          <w:trHeight w:val="1981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1904B" w14:textId="77777777" w:rsidR="00260FB5" w:rsidRDefault="00260FB5" w:rsidP="004A5C11">
            <w:pPr>
              <w:ind w:left="0" w:right="79"/>
              <w:jc w:val="center"/>
            </w:pPr>
            <w:r>
              <w:rPr>
                <w:sz w:val="21"/>
              </w:rPr>
              <w:t>教学内容</w:t>
            </w:r>
          </w:p>
        </w:tc>
        <w:tc>
          <w:tcPr>
            <w:tcW w:w="70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98BF4" w14:textId="2EAA5308" w:rsidR="00260FB5" w:rsidRDefault="00260FB5" w:rsidP="004A5C11">
            <w:pPr>
              <w:ind w:left="0" w:firstLine="420"/>
            </w:pPr>
            <w:r>
              <w:rPr>
                <w:sz w:val="21"/>
              </w:rPr>
              <w:t>通过本节课的内容及</w:t>
            </w:r>
            <w:r>
              <w:rPr>
                <w:rFonts w:hint="eastAsia"/>
                <w:sz w:val="21"/>
              </w:rPr>
              <w:t>模拟环境</w:t>
            </w:r>
            <w:r>
              <w:rPr>
                <w:sz w:val="21"/>
              </w:rPr>
              <w:t>，</w:t>
            </w:r>
            <w:r>
              <w:rPr>
                <w:rFonts w:hint="eastAsia"/>
                <w:sz w:val="21"/>
              </w:rPr>
              <w:t>让学生了解怎样判断铜缆链路上的故障</w:t>
            </w:r>
            <w:r>
              <w:rPr>
                <w:sz w:val="21"/>
              </w:rPr>
              <w:t>。本节课</w:t>
            </w:r>
            <w:r w:rsidR="00EC02C1">
              <w:rPr>
                <w:rFonts w:hint="eastAsia"/>
                <w:sz w:val="21"/>
              </w:rPr>
              <w:t>已经测试完成的</w:t>
            </w:r>
            <w:r>
              <w:rPr>
                <w:rFonts w:hint="eastAsia"/>
                <w:sz w:val="21"/>
              </w:rPr>
              <w:t>双绞线链路结果</w:t>
            </w:r>
            <w:r w:rsidR="00EC02C1">
              <w:rPr>
                <w:rFonts w:hint="eastAsia"/>
                <w:sz w:val="21"/>
              </w:rPr>
              <w:t>中</w:t>
            </w:r>
            <w:r>
              <w:rPr>
                <w:rFonts w:hint="eastAsia"/>
                <w:sz w:val="21"/>
              </w:rPr>
              <w:t>，通过对测试数据的分析、判断来</w:t>
            </w:r>
            <w:r>
              <w:rPr>
                <w:sz w:val="21"/>
              </w:rPr>
              <w:t>论述，对于激发学生的学习兴趣、拓展眼界、培养学生的</w:t>
            </w:r>
            <w:r w:rsidR="00EC02C1">
              <w:rPr>
                <w:rFonts w:hint="eastAsia"/>
                <w:sz w:val="21"/>
              </w:rPr>
              <w:t>综合布线质量和标准意识，提高分析</w:t>
            </w:r>
            <w:r>
              <w:rPr>
                <w:rFonts w:hint="eastAsia"/>
                <w:sz w:val="21"/>
              </w:rPr>
              <w:t>和检测</w:t>
            </w:r>
            <w:r w:rsidR="00EC02C1">
              <w:rPr>
                <w:rFonts w:hint="eastAsia"/>
                <w:sz w:val="21"/>
              </w:rPr>
              <w:t>能力</w:t>
            </w:r>
            <w:r>
              <w:rPr>
                <w:sz w:val="21"/>
              </w:rPr>
              <w:t>有着重要作用，为今后学生深入地理解网络技术的多样性和复杂性打下基础。</w:t>
            </w:r>
          </w:p>
        </w:tc>
      </w:tr>
      <w:tr w:rsidR="00260FB5" w14:paraId="29558B69" w14:textId="77777777" w:rsidTr="00260FB5">
        <w:trPr>
          <w:trHeight w:val="1824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21D39" w14:textId="77777777" w:rsidR="00260FB5" w:rsidRDefault="00260FB5" w:rsidP="004A5C11">
            <w:pPr>
              <w:ind w:left="0" w:right="79"/>
              <w:jc w:val="center"/>
            </w:pPr>
            <w:r>
              <w:rPr>
                <w:sz w:val="21"/>
              </w:rPr>
              <w:t>学情分析</w:t>
            </w:r>
          </w:p>
        </w:tc>
        <w:tc>
          <w:tcPr>
            <w:tcW w:w="70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7FCAE" w14:textId="77777777" w:rsidR="00260FB5" w:rsidRDefault="00260FB5" w:rsidP="004A5C11">
            <w:pPr>
              <w:ind w:left="0" w:firstLine="420"/>
            </w:pPr>
            <w:r>
              <w:rPr>
                <w:sz w:val="21"/>
              </w:rPr>
              <w:t>本节内容的教学对象是</w:t>
            </w:r>
            <w:r w:rsidRPr="00313CA8">
              <w:rPr>
                <w:color w:val="auto"/>
                <w:sz w:val="21"/>
              </w:rPr>
              <w:t>计算机应用专业的学生</w:t>
            </w:r>
            <w:r>
              <w:rPr>
                <w:sz w:val="21"/>
              </w:rPr>
              <w:t>，通过课程的学习，学生掌握了</w:t>
            </w:r>
            <w:r>
              <w:rPr>
                <w:rFonts w:hint="eastAsia"/>
                <w:sz w:val="21"/>
              </w:rPr>
              <w:t>怎样通过测试仪和测试数据</w:t>
            </w:r>
            <w:r>
              <w:rPr>
                <w:sz w:val="21"/>
              </w:rPr>
              <w:t>熟练掌握</w:t>
            </w:r>
            <w:r>
              <w:rPr>
                <w:rFonts w:hint="eastAsia"/>
                <w:sz w:val="21"/>
              </w:rPr>
              <w:t>铜缆链路的故障诊断</w:t>
            </w:r>
            <w:r>
              <w:rPr>
                <w:sz w:val="21"/>
              </w:rPr>
              <w:t>。</w:t>
            </w:r>
          </w:p>
        </w:tc>
      </w:tr>
      <w:tr w:rsidR="00260FB5" w14:paraId="7ADE7AC9" w14:textId="77777777" w:rsidTr="00260FB5">
        <w:trPr>
          <w:trHeight w:val="1024"/>
        </w:trPr>
        <w:tc>
          <w:tcPr>
            <w:tcW w:w="13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1F9B5" w14:textId="77777777" w:rsidR="00260FB5" w:rsidRDefault="00260FB5" w:rsidP="004A5C11">
            <w:pPr>
              <w:ind w:left="0" w:right="68"/>
              <w:jc w:val="center"/>
            </w:pPr>
            <w:r>
              <w:rPr>
                <w:sz w:val="21"/>
              </w:rPr>
              <w:t>教学目标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5884A" w14:textId="77777777" w:rsidR="00260FB5" w:rsidRDefault="00260FB5" w:rsidP="004A5C11">
            <w:pPr>
              <w:ind w:left="24"/>
              <w:jc w:val="center"/>
            </w:pPr>
            <w:r>
              <w:rPr>
                <w:sz w:val="21"/>
              </w:rPr>
              <w:t>知识目标</w:t>
            </w:r>
          </w:p>
        </w:tc>
        <w:tc>
          <w:tcPr>
            <w:tcW w:w="70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378C0" w14:textId="68D9BF3B" w:rsidR="00EC02C1" w:rsidRDefault="00260FB5" w:rsidP="00EC02C1">
            <w:pPr>
              <w:pStyle w:val="a7"/>
              <w:numPr>
                <w:ilvl w:val="0"/>
                <w:numId w:val="19"/>
              </w:numPr>
              <w:ind w:right="257" w:firstLineChars="0"/>
              <w:rPr>
                <w:sz w:val="21"/>
              </w:rPr>
            </w:pPr>
            <w:r w:rsidRPr="00EC02C1">
              <w:rPr>
                <w:sz w:val="21"/>
              </w:rPr>
              <w:t>掌握</w:t>
            </w:r>
            <w:r w:rsidRPr="00EC02C1">
              <w:rPr>
                <w:rFonts w:hint="eastAsia"/>
                <w:sz w:val="21"/>
              </w:rPr>
              <w:t>铜缆链路的常见线序故障以及原因</w:t>
            </w:r>
          </w:p>
          <w:p w14:paraId="18F7E5FB" w14:textId="315D718B" w:rsidR="00EC02C1" w:rsidRDefault="00260FB5" w:rsidP="00EC02C1">
            <w:pPr>
              <w:pStyle w:val="a7"/>
              <w:numPr>
                <w:ilvl w:val="0"/>
                <w:numId w:val="19"/>
              </w:numPr>
              <w:ind w:right="257" w:firstLineChars="0"/>
              <w:rPr>
                <w:sz w:val="21"/>
              </w:rPr>
            </w:pPr>
            <w:r w:rsidRPr="00EC02C1">
              <w:rPr>
                <w:sz w:val="21"/>
              </w:rPr>
              <w:t>掌握</w:t>
            </w:r>
            <w:r w:rsidRPr="00EC02C1">
              <w:rPr>
                <w:rFonts w:hint="eastAsia"/>
                <w:sz w:val="21"/>
              </w:rPr>
              <w:t>铜缆链路</w:t>
            </w:r>
            <w:r w:rsidR="00EC02C1" w:rsidRPr="00EC02C1">
              <w:rPr>
                <w:rFonts w:hint="eastAsia"/>
                <w:sz w:val="21"/>
              </w:rPr>
              <w:t>各项</w:t>
            </w:r>
            <w:r w:rsidRPr="00EC02C1">
              <w:rPr>
                <w:rFonts w:hint="eastAsia"/>
                <w:sz w:val="21"/>
              </w:rPr>
              <w:t>参数含义以及影响参数性能的原因</w:t>
            </w:r>
          </w:p>
          <w:p w14:paraId="752A8287" w14:textId="3CAC1990" w:rsidR="00260FB5" w:rsidRPr="00EC02C1" w:rsidRDefault="00260FB5" w:rsidP="00EC02C1">
            <w:pPr>
              <w:pStyle w:val="a7"/>
              <w:numPr>
                <w:ilvl w:val="0"/>
                <w:numId w:val="19"/>
              </w:numPr>
              <w:ind w:right="257" w:firstLineChars="0"/>
              <w:rPr>
                <w:sz w:val="21"/>
              </w:rPr>
            </w:pPr>
            <w:r w:rsidRPr="00EC02C1">
              <w:rPr>
                <w:rFonts w:hint="eastAsia"/>
                <w:sz w:val="21"/>
              </w:rPr>
              <w:t>掌握通过测试仪去</w:t>
            </w:r>
            <w:r w:rsidR="00EC02C1" w:rsidRPr="00EC02C1">
              <w:rPr>
                <w:rFonts w:hint="eastAsia"/>
                <w:sz w:val="21"/>
              </w:rPr>
              <w:t>分析</w:t>
            </w:r>
            <w:r w:rsidRPr="00EC02C1">
              <w:rPr>
                <w:rFonts w:hint="eastAsia"/>
                <w:sz w:val="21"/>
              </w:rPr>
              <w:t>判断故障原因和故障点</w:t>
            </w:r>
          </w:p>
        </w:tc>
      </w:tr>
      <w:tr w:rsidR="00260FB5" w14:paraId="22B742FB" w14:textId="77777777" w:rsidTr="00260FB5">
        <w:trPr>
          <w:trHeight w:val="838"/>
        </w:trPr>
        <w:tc>
          <w:tcPr>
            <w:tcW w:w="13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4197A10" w14:textId="77777777" w:rsidR="00260FB5" w:rsidRDefault="00260FB5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C9A32" w14:textId="77777777" w:rsidR="00260FB5" w:rsidRDefault="00260FB5" w:rsidP="004A5C11">
            <w:pPr>
              <w:ind w:left="24"/>
              <w:jc w:val="center"/>
            </w:pPr>
            <w:r>
              <w:rPr>
                <w:sz w:val="21"/>
              </w:rPr>
              <w:t>能力目标</w:t>
            </w:r>
          </w:p>
        </w:tc>
        <w:tc>
          <w:tcPr>
            <w:tcW w:w="70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46D8A" w14:textId="418EA3B6" w:rsidR="00EC02C1" w:rsidRPr="00EC02C1" w:rsidRDefault="00260FB5" w:rsidP="00EC02C1">
            <w:pPr>
              <w:pStyle w:val="a7"/>
              <w:numPr>
                <w:ilvl w:val="0"/>
                <w:numId w:val="21"/>
              </w:numPr>
              <w:spacing w:after="36"/>
              <w:ind w:firstLineChars="0"/>
            </w:pPr>
            <w:r w:rsidRPr="00EC02C1">
              <w:rPr>
                <w:sz w:val="21"/>
              </w:rPr>
              <w:t>能够准确</w:t>
            </w:r>
            <w:r w:rsidR="00EC02C1" w:rsidRPr="00EC02C1">
              <w:rPr>
                <w:rFonts w:hint="eastAsia"/>
                <w:sz w:val="21"/>
              </w:rPr>
              <w:t>阐述</w:t>
            </w:r>
            <w:r w:rsidRPr="00EC02C1">
              <w:rPr>
                <w:rFonts w:hint="eastAsia"/>
                <w:sz w:val="21"/>
              </w:rPr>
              <w:t>铜缆链路中的测试参数</w:t>
            </w:r>
          </w:p>
          <w:p w14:paraId="0C184C81" w14:textId="048A1D31" w:rsidR="00EC02C1" w:rsidRPr="00EC02C1" w:rsidRDefault="00260FB5" w:rsidP="00EC02C1">
            <w:pPr>
              <w:pStyle w:val="a7"/>
              <w:numPr>
                <w:ilvl w:val="0"/>
                <w:numId w:val="21"/>
              </w:numPr>
              <w:spacing w:after="36"/>
              <w:ind w:firstLineChars="0"/>
            </w:pPr>
            <w:r>
              <w:rPr>
                <w:rFonts w:hint="eastAsia"/>
                <w:sz w:val="21"/>
              </w:rPr>
              <w:t>了解引起参数性能下降的原因有哪些</w:t>
            </w:r>
          </w:p>
          <w:p w14:paraId="16520B4B" w14:textId="555F1B6D" w:rsidR="00EC02C1" w:rsidRPr="00EC02C1" w:rsidRDefault="00260FB5" w:rsidP="00EC02C1">
            <w:pPr>
              <w:pStyle w:val="a7"/>
              <w:numPr>
                <w:ilvl w:val="0"/>
                <w:numId w:val="21"/>
              </w:numPr>
              <w:spacing w:after="36"/>
              <w:ind w:firstLineChars="0"/>
            </w:pPr>
            <w:r>
              <w:rPr>
                <w:rFonts w:hint="eastAsia"/>
                <w:sz w:val="21"/>
              </w:rPr>
              <w:t>能够了解</w:t>
            </w:r>
            <w:r w:rsidRPr="0033003B">
              <w:rPr>
                <w:rFonts w:hint="eastAsia"/>
                <w:b/>
                <w:bCs/>
                <w:sz w:val="21"/>
              </w:rPr>
              <w:t>传统以太网</w:t>
            </w:r>
            <w:r>
              <w:rPr>
                <w:rFonts w:hint="eastAsia"/>
                <w:sz w:val="21"/>
              </w:rPr>
              <w:t>和</w:t>
            </w:r>
            <w:r w:rsidRPr="0033003B">
              <w:rPr>
                <w:rFonts w:hint="eastAsia"/>
                <w:b/>
                <w:bCs/>
                <w:sz w:val="21"/>
              </w:rPr>
              <w:t>工业以太网</w:t>
            </w:r>
            <w:r>
              <w:rPr>
                <w:rFonts w:hint="eastAsia"/>
                <w:sz w:val="21"/>
              </w:rPr>
              <w:t>在参数要求上的区别</w:t>
            </w:r>
          </w:p>
          <w:p w14:paraId="7C8F5B87" w14:textId="0B895106" w:rsidR="00260FB5" w:rsidRDefault="00260FB5" w:rsidP="00EC02C1">
            <w:pPr>
              <w:pStyle w:val="a7"/>
              <w:numPr>
                <w:ilvl w:val="0"/>
                <w:numId w:val="21"/>
              </w:numPr>
              <w:spacing w:after="36"/>
              <w:ind w:firstLineChars="0"/>
            </w:pPr>
            <w:r>
              <w:rPr>
                <w:rFonts w:hint="eastAsia"/>
                <w:sz w:val="21"/>
              </w:rPr>
              <w:t>能够熟练的通过测试仪和测试数据来</w:t>
            </w:r>
            <w:r w:rsidR="00EC02C1">
              <w:rPr>
                <w:rFonts w:hint="eastAsia"/>
                <w:sz w:val="21"/>
              </w:rPr>
              <w:t>进行</w:t>
            </w:r>
            <w:r>
              <w:rPr>
                <w:rFonts w:hint="eastAsia"/>
                <w:sz w:val="21"/>
              </w:rPr>
              <w:t>故障</w:t>
            </w:r>
            <w:r w:rsidR="00EC02C1">
              <w:rPr>
                <w:rFonts w:hint="eastAsia"/>
                <w:sz w:val="21"/>
              </w:rPr>
              <w:t>分析</w:t>
            </w:r>
            <w:r>
              <w:rPr>
                <w:rFonts w:hint="eastAsia"/>
                <w:sz w:val="21"/>
              </w:rPr>
              <w:t>定位</w:t>
            </w:r>
          </w:p>
        </w:tc>
      </w:tr>
      <w:tr w:rsidR="00260FB5" w14:paraId="7BF2FE28" w14:textId="77777777" w:rsidTr="00260FB5">
        <w:trPr>
          <w:trHeight w:val="756"/>
        </w:trPr>
        <w:tc>
          <w:tcPr>
            <w:tcW w:w="13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915CA4" w14:textId="77777777" w:rsidR="00260FB5" w:rsidRDefault="00260FB5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BE807" w14:textId="77777777" w:rsidR="00260FB5" w:rsidRDefault="00260FB5" w:rsidP="004A5C11">
            <w:pPr>
              <w:ind w:left="24"/>
              <w:jc w:val="center"/>
            </w:pPr>
            <w:r>
              <w:rPr>
                <w:sz w:val="21"/>
              </w:rPr>
              <w:t>素质目标</w:t>
            </w:r>
          </w:p>
        </w:tc>
        <w:tc>
          <w:tcPr>
            <w:tcW w:w="70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AD100" w14:textId="182B5ED4" w:rsidR="00EC02C1" w:rsidRPr="00EC02C1" w:rsidRDefault="00260FB5" w:rsidP="00EC02C1">
            <w:pPr>
              <w:pStyle w:val="a7"/>
              <w:numPr>
                <w:ilvl w:val="0"/>
                <w:numId w:val="22"/>
              </w:numPr>
              <w:spacing w:after="36"/>
              <w:ind w:firstLineChars="0"/>
            </w:pPr>
            <w:r w:rsidRPr="00EC02C1">
              <w:rPr>
                <w:sz w:val="21"/>
              </w:rPr>
              <w:t>认识到</w:t>
            </w:r>
            <w:r w:rsidRPr="00EC02C1">
              <w:rPr>
                <w:rFonts w:hint="eastAsia"/>
                <w:sz w:val="21"/>
              </w:rPr>
              <w:t>网络遇到问题有时并不一定是网络层出现问题，往往是物理层性能导致的</w:t>
            </w:r>
          </w:p>
          <w:p w14:paraId="3B8FE42F" w14:textId="06FE7200" w:rsidR="0033003B" w:rsidRPr="0033003B" w:rsidRDefault="00260FB5" w:rsidP="0033003B">
            <w:pPr>
              <w:pStyle w:val="a7"/>
              <w:numPr>
                <w:ilvl w:val="0"/>
                <w:numId w:val="22"/>
              </w:numPr>
              <w:spacing w:after="36"/>
              <w:ind w:firstLineChars="0"/>
            </w:pPr>
            <w:r w:rsidRPr="00EC02C1">
              <w:rPr>
                <w:rFonts w:hint="eastAsia"/>
                <w:sz w:val="21"/>
              </w:rPr>
              <w:t>随着网络速率的不断提高，对物理层的要求也变得</w:t>
            </w:r>
            <w:r w:rsidR="0033003B">
              <w:rPr>
                <w:rFonts w:hint="eastAsia"/>
                <w:sz w:val="21"/>
              </w:rPr>
              <w:t>严格</w:t>
            </w:r>
            <w:r w:rsidRPr="00EC02C1">
              <w:rPr>
                <w:rFonts w:hint="eastAsia"/>
                <w:sz w:val="21"/>
              </w:rPr>
              <w:t>，怎样保障物理层</w:t>
            </w:r>
            <w:r w:rsidR="0033003B">
              <w:rPr>
                <w:rFonts w:hint="eastAsia"/>
                <w:sz w:val="21"/>
              </w:rPr>
              <w:t>性能稳定</w:t>
            </w:r>
          </w:p>
          <w:p w14:paraId="7F33A94D" w14:textId="52E19918" w:rsidR="00260FB5" w:rsidRDefault="00260FB5" w:rsidP="0033003B">
            <w:pPr>
              <w:pStyle w:val="a7"/>
              <w:numPr>
                <w:ilvl w:val="0"/>
                <w:numId w:val="22"/>
              </w:numPr>
              <w:spacing w:after="36"/>
              <w:ind w:firstLineChars="0"/>
            </w:pPr>
            <w:r>
              <w:rPr>
                <w:sz w:val="21"/>
              </w:rPr>
              <w:t>通过</w:t>
            </w:r>
            <w:r>
              <w:rPr>
                <w:rFonts w:hint="eastAsia"/>
                <w:sz w:val="21"/>
              </w:rPr>
              <w:t>模拟实验系统的实验</w:t>
            </w:r>
            <w:r>
              <w:rPr>
                <w:sz w:val="21"/>
              </w:rPr>
              <w:t>、小组讨论等方法，提高思维以及合作交流的能力</w:t>
            </w:r>
            <w:r>
              <w:rPr>
                <w:rFonts w:hint="eastAsia"/>
                <w:sz w:val="21"/>
              </w:rPr>
              <w:t>，能熟练的操作测试设备</w:t>
            </w:r>
          </w:p>
        </w:tc>
      </w:tr>
      <w:tr w:rsidR="00260FB5" w14:paraId="633FA97A" w14:textId="77777777" w:rsidTr="00260FB5">
        <w:trPr>
          <w:trHeight w:val="1066"/>
        </w:trPr>
        <w:tc>
          <w:tcPr>
            <w:tcW w:w="13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40D493B" w14:textId="77777777" w:rsidR="00260FB5" w:rsidRDefault="00260FB5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F2A48" w14:textId="77777777" w:rsidR="00260FB5" w:rsidRDefault="00260FB5" w:rsidP="004A5C11">
            <w:pPr>
              <w:ind w:left="24"/>
              <w:jc w:val="center"/>
            </w:pPr>
            <w:r>
              <w:rPr>
                <w:sz w:val="21"/>
              </w:rPr>
              <w:t>教学重点</w:t>
            </w:r>
          </w:p>
        </w:tc>
        <w:tc>
          <w:tcPr>
            <w:tcW w:w="70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FF05C" w14:textId="4C578A3D" w:rsidR="0033003B" w:rsidRPr="0033003B" w:rsidRDefault="00260FB5" w:rsidP="0033003B">
            <w:pPr>
              <w:pStyle w:val="a7"/>
              <w:numPr>
                <w:ilvl w:val="0"/>
                <w:numId w:val="23"/>
              </w:numPr>
              <w:ind w:right="115" w:firstLineChars="0"/>
            </w:pPr>
            <w:r w:rsidRPr="0033003B">
              <w:rPr>
                <w:rFonts w:hint="eastAsia"/>
                <w:sz w:val="21"/>
              </w:rPr>
              <w:t>铜缆测试标准中的参数含义</w:t>
            </w:r>
          </w:p>
          <w:p w14:paraId="0212F685" w14:textId="5A460C6D" w:rsidR="0033003B" w:rsidRPr="0033003B" w:rsidRDefault="00260FB5" w:rsidP="0033003B">
            <w:pPr>
              <w:pStyle w:val="a7"/>
              <w:numPr>
                <w:ilvl w:val="0"/>
                <w:numId w:val="23"/>
              </w:numPr>
              <w:ind w:right="115" w:firstLineChars="0"/>
            </w:pPr>
            <w:r w:rsidRPr="0033003B">
              <w:rPr>
                <w:rFonts w:hint="eastAsia"/>
                <w:sz w:val="21"/>
              </w:rPr>
              <w:t>引起线缆性能下降的常见原因</w:t>
            </w:r>
          </w:p>
          <w:p w14:paraId="4CC601CB" w14:textId="7A278C80" w:rsidR="00260FB5" w:rsidRDefault="00260FB5" w:rsidP="0033003B">
            <w:pPr>
              <w:pStyle w:val="a7"/>
              <w:numPr>
                <w:ilvl w:val="0"/>
                <w:numId w:val="23"/>
              </w:numPr>
              <w:ind w:right="115" w:firstLineChars="0"/>
            </w:pPr>
            <w:r w:rsidRPr="0033003B">
              <w:rPr>
                <w:rFonts w:hint="eastAsia"/>
                <w:sz w:val="21"/>
              </w:rPr>
              <w:t>熟练使用测试仪对铜缆链路进行故障分析</w:t>
            </w:r>
          </w:p>
        </w:tc>
      </w:tr>
      <w:tr w:rsidR="00260FB5" w14:paraId="1B0C0097" w14:textId="77777777" w:rsidTr="00260FB5">
        <w:trPr>
          <w:trHeight w:val="530"/>
        </w:trPr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59A45" w14:textId="77777777" w:rsidR="00260FB5" w:rsidRDefault="00260FB5" w:rsidP="004A5C11">
            <w:pPr>
              <w:ind w:left="0" w:right="79"/>
              <w:jc w:val="center"/>
            </w:pPr>
            <w:r>
              <w:rPr>
                <w:sz w:val="24"/>
              </w:rPr>
              <w:t>二、教学策略</w:t>
            </w:r>
          </w:p>
        </w:tc>
      </w:tr>
      <w:tr w:rsidR="00260FB5" w14:paraId="513FCB1B" w14:textId="77777777" w:rsidTr="00260FB5">
        <w:trPr>
          <w:trHeight w:val="1568"/>
        </w:trPr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F6B2F" w14:textId="00441F3C" w:rsidR="00260FB5" w:rsidRDefault="0033003B" w:rsidP="004A5C11">
            <w:pPr>
              <w:ind w:left="0" w:firstLine="420"/>
            </w:pPr>
            <w:r>
              <w:rPr>
                <w:sz w:val="21"/>
              </w:rPr>
              <w:t>依据课程标准，采用以学生为主体，以职业发展需要为根本，帮助学生掌握</w:t>
            </w:r>
            <w:r>
              <w:rPr>
                <w:rFonts w:hint="eastAsia"/>
                <w:sz w:val="21"/>
              </w:rPr>
              <w:t>铜缆链路认证测试</w:t>
            </w:r>
            <w:r>
              <w:rPr>
                <w:sz w:val="21"/>
              </w:rPr>
              <w:t>素养为目标。在教学过程中采用任务驱动法，以任务为引领，驱动学生逐步解决学习问题，形成师生互动、生生合作的学习氛围。在学习过程中采用问题探究法，以学生为中心，针对学习中的关键问题，组织学生讨论、小组汇报，突破教学重难点。</w:t>
            </w:r>
          </w:p>
        </w:tc>
      </w:tr>
      <w:tr w:rsidR="00260FB5" w14:paraId="6BF6F2A2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5FAD44" w14:textId="77777777" w:rsidR="00260FB5" w:rsidRDefault="00260FB5" w:rsidP="004A5C11">
            <w:pPr>
              <w:spacing w:after="160"/>
              <w:ind w:left="0"/>
            </w:pP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86D71B" w14:textId="77777777" w:rsidR="00260FB5" w:rsidRDefault="00260FB5" w:rsidP="004A5C11">
            <w:pPr>
              <w:ind w:left="1381"/>
            </w:pPr>
            <w:r>
              <w:rPr>
                <w:rFonts w:hint="eastAsia"/>
                <w:sz w:val="24"/>
              </w:rPr>
              <w:t>三</w:t>
            </w:r>
            <w:r>
              <w:rPr>
                <w:sz w:val="24"/>
              </w:rPr>
              <w:t>、教学过程</w:t>
            </w:r>
          </w:p>
        </w:tc>
      </w:tr>
      <w:tr w:rsidR="00260FB5" w14:paraId="529838DF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C72A28" w14:textId="77777777" w:rsidR="00260FB5" w:rsidRDefault="00260FB5" w:rsidP="004A5C11">
            <w:pPr>
              <w:spacing w:after="160"/>
              <w:ind w:left="0"/>
            </w:pP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A943BC" w14:textId="77777777" w:rsidR="00260FB5" w:rsidRDefault="00260FB5" w:rsidP="004A5C11">
            <w:pPr>
              <w:ind w:left="1578"/>
            </w:pPr>
            <w:r>
              <w:rPr>
                <w:sz w:val="21"/>
              </w:rPr>
              <w:t>（一）课前</w:t>
            </w:r>
          </w:p>
        </w:tc>
      </w:tr>
      <w:tr w:rsidR="00260FB5" w14:paraId="277BC326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A97FB" w14:textId="77777777" w:rsidR="00260FB5" w:rsidRDefault="00260FB5" w:rsidP="004A5C11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55146" w14:textId="77777777" w:rsidR="00260FB5" w:rsidRDefault="00260FB5" w:rsidP="004A5C11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260FB5" w14:paraId="1C5445E9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855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1FA3EAD" w14:textId="77777777" w:rsidR="00260FB5" w:rsidRDefault="00260FB5" w:rsidP="004A5C11">
            <w:pPr>
              <w:ind w:left="0" w:right="105"/>
              <w:jc w:val="center"/>
            </w:pPr>
            <w:r>
              <w:rPr>
                <w:sz w:val="21"/>
              </w:rPr>
              <w:t>推送资源</w:t>
            </w:r>
            <w:r>
              <w:rPr>
                <w:rFonts w:hint="eastAsia"/>
                <w:sz w:val="21"/>
              </w:rPr>
              <w:t>/初步获知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4363B2" w14:textId="2B8E3920" w:rsidR="00260FB5" w:rsidRDefault="00260FB5" w:rsidP="004A5C11">
            <w:pPr>
              <w:ind w:left="1" w:firstLineChars="200" w:firstLine="420"/>
            </w:pPr>
            <w:r w:rsidRPr="00EB7ED3">
              <w:rPr>
                <w:rFonts w:hint="eastAsia"/>
                <w:sz w:val="21"/>
              </w:rPr>
              <w:t>了解</w:t>
            </w:r>
            <w:r>
              <w:rPr>
                <w:rFonts w:hint="eastAsia"/>
                <w:sz w:val="21"/>
              </w:rPr>
              <w:t>铜缆测试标准中包含哪些重要参数，常见的物理层故障有哪些</w:t>
            </w:r>
            <w:r w:rsidRPr="00EB7ED3">
              <w:rPr>
                <w:sz w:val="21"/>
              </w:rPr>
              <w:t>，发放课前学习任务表，</w:t>
            </w:r>
            <w:r w:rsidR="00BF66E7">
              <w:rPr>
                <w:rFonts w:hint="eastAsia"/>
                <w:sz w:val="21"/>
              </w:rPr>
              <w:t>结合</w:t>
            </w:r>
            <w:r w:rsidRPr="00EB7ED3">
              <w:rPr>
                <w:sz w:val="21"/>
              </w:rPr>
              <w:t>视频短片，引发学生思考，引导学生初步了解计算机</w:t>
            </w:r>
            <w:r>
              <w:rPr>
                <w:rFonts w:hint="eastAsia"/>
                <w:sz w:val="21"/>
              </w:rPr>
              <w:t>链路搭建和检测</w:t>
            </w:r>
            <w:r w:rsidRPr="00EB7ED3">
              <w:rPr>
                <w:sz w:val="21"/>
              </w:rPr>
              <w:t>的概念，培养学生自学能力，激发学生学习兴趣，学生通过课前自学完成本课学习内容进行知识体系的预建构</w:t>
            </w:r>
          </w:p>
        </w:tc>
      </w:tr>
      <w:tr w:rsidR="00260FB5" w14:paraId="540300AB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0AAF7E" w14:textId="77777777" w:rsidR="00260FB5" w:rsidRDefault="00260FB5" w:rsidP="004A5C11">
            <w:pPr>
              <w:spacing w:after="160"/>
              <w:ind w:left="0"/>
            </w:pP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FB6949" w14:textId="77777777" w:rsidR="00260FB5" w:rsidRDefault="00260FB5" w:rsidP="004A5C11">
            <w:pPr>
              <w:ind w:left="1578"/>
            </w:pPr>
            <w:r>
              <w:rPr>
                <w:sz w:val="21"/>
              </w:rPr>
              <w:t>（二）课中</w:t>
            </w:r>
          </w:p>
        </w:tc>
      </w:tr>
      <w:tr w:rsidR="00260FB5" w14:paraId="3478FB05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D705F" w14:textId="77777777" w:rsidR="00260FB5" w:rsidRDefault="00260FB5" w:rsidP="004A5C11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CB497" w14:textId="77777777" w:rsidR="00260FB5" w:rsidRDefault="00260FB5" w:rsidP="004A5C11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260FB5" w14:paraId="4159BD80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579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2B374" w14:textId="77777777" w:rsidR="00260FB5" w:rsidRDefault="00260FB5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任务导入</w:t>
            </w:r>
          </w:p>
          <w:p w14:paraId="39EB2B4E" w14:textId="77777777" w:rsidR="00260FB5" w:rsidRDefault="00260FB5" w:rsidP="004A5C11">
            <w:pPr>
              <w:ind w:left="0" w:right="108"/>
              <w:jc w:val="center"/>
            </w:pPr>
            <w:r>
              <w:rPr>
                <w:color w:val="FF0000"/>
                <w:sz w:val="21"/>
              </w:rPr>
              <w:t>3 分钟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47D88" w14:textId="77777777" w:rsidR="0033003B" w:rsidRDefault="00260FB5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网络的基础就是物理链路</w:t>
            </w:r>
            <w:r w:rsidRPr="0050429A">
              <w:rPr>
                <w:rFonts w:hint="eastAsia"/>
                <w:sz w:val="21"/>
              </w:rPr>
              <w:t>，提出问题：</w:t>
            </w:r>
          </w:p>
          <w:p w14:paraId="0E5C6AAB" w14:textId="77777777" w:rsidR="0033003B" w:rsidRPr="0033003B" w:rsidRDefault="00260FB5" w:rsidP="0033003B">
            <w:pPr>
              <w:pStyle w:val="a7"/>
              <w:numPr>
                <w:ilvl w:val="0"/>
                <w:numId w:val="24"/>
              </w:numPr>
              <w:ind w:firstLineChars="0"/>
            </w:pPr>
            <w:r w:rsidRPr="0033003B">
              <w:rPr>
                <w:rFonts w:hint="eastAsia"/>
                <w:sz w:val="21"/>
              </w:rPr>
              <w:t>当链路出现问题，怎样快速的去判断是否是链路问题</w:t>
            </w:r>
          </w:p>
          <w:p w14:paraId="3F48BB7B" w14:textId="77777777" w:rsidR="0033003B" w:rsidRPr="0033003B" w:rsidRDefault="0033003B" w:rsidP="0033003B">
            <w:pPr>
              <w:pStyle w:val="a7"/>
              <w:numPr>
                <w:ilvl w:val="0"/>
                <w:numId w:val="24"/>
              </w:numPr>
              <w:ind w:firstLineChars="0"/>
            </w:pPr>
            <w:r>
              <w:rPr>
                <w:rFonts w:hint="eastAsia"/>
                <w:sz w:val="21"/>
              </w:rPr>
              <w:t>如何分析故障原因和</w:t>
            </w:r>
            <w:r w:rsidR="00260FB5" w:rsidRPr="0033003B">
              <w:rPr>
                <w:rFonts w:hint="eastAsia"/>
                <w:sz w:val="21"/>
              </w:rPr>
              <w:t>定位故障点</w:t>
            </w:r>
            <w:r w:rsidR="00260FB5" w:rsidRPr="0033003B">
              <w:rPr>
                <w:sz w:val="21"/>
              </w:rPr>
              <w:t>？</w:t>
            </w:r>
          </w:p>
          <w:p w14:paraId="0DE911BA" w14:textId="7C9A1C9D" w:rsidR="00260FB5" w:rsidRDefault="00260FB5" w:rsidP="0033003B">
            <w:pPr>
              <w:ind w:left="1"/>
            </w:pPr>
            <w:r w:rsidRPr="0033003B">
              <w:rPr>
                <w:sz w:val="21"/>
              </w:rPr>
              <w:t>引导学生思考问题，引出本课需要学习的课题。</w:t>
            </w:r>
          </w:p>
        </w:tc>
      </w:tr>
      <w:tr w:rsidR="00260FB5" w14:paraId="5D0251F3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068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C7A26E" w14:textId="77777777" w:rsidR="00260FB5" w:rsidRDefault="00260FB5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任务分析</w:t>
            </w:r>
          </w:p>
          <w:p w14:paraId="47AF2203" w14:textId="77777777" w:rsidR="00260FB5" w:rsidRDefault="00260FB5" w:rsidP="004A5C11">
            <w:pPr>
              <w:ind w:left="0" w:right="105"/>
              <w:jc w:val="center"/>
            </w:pPr>
            <w:r>
              <w:rPr>
                <w:color w:val="FF0000"/>
                <w:sz w:val="21"/>
              </w:rPr>
              <w:t>10 分钟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8B4F1" w14:textId="77777777" w:rsidR="00260FB5" w:rsidRDefault="00260FB5" w:rsidP="004A5C11">
            <w:pPr>
              <w:ind w:left="1"/>
            </w:pPr>
            <w:r w:rsidRPr="003061A4">
              <w:rPr>
                <w:rFonts w:hint="eastAsia"/>
                <w:sz w:val="21"/>
              </w:rPr>
              <w:t>对学生讲述内容进行点评梳理，结合教学实际和学生汇报情况进行教学策略的调整，参与问答互动</w:t>
            </w:r>
          </w:p>
        </w:tc>
      </w:tr>
      <w:tr w:rsidR="00260FB5" w14:paraId="00370CB5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3120"/>
        </w:trPr>
        <w:tc>
          <w:tcPr>
            <w:tcW w:w="276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0EAD4C" w14:textId="77777777" w:rsidR="00260FB5" w:rsidRDefault="00260FB5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lastRenderedPageBreak/>
              <w:t>任务实施</w:t>
            </w:r>
          </w:p>
          <w:p w14:paraId="771B042A" w14:textId="77777777" w:rsidR="00260FB5" w:rsidRDefault="00260FB5" w:rsidP="004A5C11">
            <w:pPr>
              <w:ind w:left="0" w:right="105"/>
              <w:jc w:val="center"/>
            </w:pPr>
            <w:r>
              <w:rPr>
                <w:color w:val="FF0000"/>
                <w:sz w:val="21"/>
              </w:rPr>
              <w:t>60 分钟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27BAB01" w14:textId="77777777" w:rsidR="00260FB5" w:rsidRDefault="00260FB5" w:rsidP="004A5C11">
            <w:pPr>
              <w:ind w:left="0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铜缆链路中常见的故障问题</w:t>
            </w:r>
            <w:r>
              <w:rPr>
                <w:color w:val="FF0000"/>
                <w:sz w:val="21"/>
              </w:rPr>
              <w:t>（10 分钟）</w:t>
            </w:r>
          </w:p>
          <w:p w14:paraId="3D5C26FF" w14:textId="77777777" w:rsidR="00260FB5" w:rsidRDefault="00260FB5" w:rsidP="004A5C11">
            <w:pPr>
              <w:spacing w:after="115" w:line="294" w:lineRule="auto"/>
              <w:ind w:left="1"/>
            </w:pPr>
            <w:r>
              <w:rPr>
                <w:sz w:val="21"/>
              </w:rPr>
              <w:t>1.</w:t>
            </w:r>
            <w:r>
              <w:rPr>
                <w:rFonts w:hint="eastAsia"/>
                <w:sz w:val="21"/>
              </w:rPr>
              <w:t>连通性故障问题</w:t>
            </w:r>
          </w:p>
          <w:p w14:paraId="1350D21E" w14:textId="77777777" w:rsidR="00260FB5" w:rsidRDefault="00260FB5" w:rsidP="004A5C11">
            <w:pPr>
              <w:spacing w:after="115" w:line="294" w:lineRule="auto"/>
              <w:ind w:left="1"/>
            </w:pPr>
            <w:r>
              <w:rPr>
                <w:sz w:val="21"/>
              </w:rPr>
              <w:t>2.</w:t>
            </w:r>
            <w:r>
              <w:rPr>
                <w:rFonts w:hint="eastAsia"/>
                <w:sz w:val="21"/>
              </w:rPr>
              <w:t>性能故障问题</w:t>
            </w:r>
          </w:p>
          <w:p w14:paraId="1E997555" w14:textId="77777777" w:rsidR="00260FB5" w:rsidRDefault="00260FB5" w:rsidP="004A5C11">
            <w:pPr>
              <w:spacing w:after="115" w:line="294" w:lineRule="auto"/>
              <w:ind w:left="1"/>
            </w:pPr>
            <w:r>
              <w:rPr>
                <w:sz w:val="21"/>
              </w:rPr>
              <w:t>3.</w:t>
            </w:r>
            <w:r>
              <w:rPr>
                <w:rFonts w:hint="eastAsia"/>
                <w:sz w:val="21"/>
              </w:rPr>
              <w:t>平衡性故障问题</w:t>
            </w:r>
          </w:p>
        </w:tc>
      </w:tr>
      <w:tr w:rsidR="00260FB5" w14:paraId="7EEF0A1B" w14:textId="77777777" w:rsidTr="00260FB5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1029"/>
        </w:trPr>
        <w:tc>
          <w:tcPr>
            <w:tcW w:w="2764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EF3286" w14:textId="77777777" w:rsidR="00260FB5" w:rsidRDefault="00260FB5" w:rsidP="004A5C11">
            <w:pPr>
              <w:spacing w:after="36"/>
              <w:ind w:left="0" w:right="108"/>
              <w:jc w:val="center"/>
              <w:rPr>
                <w:sz w:val="21"/>
              </w:rPr>
            </w:pPr>
          </w:p>
        </w:tc>
        <w:tc>
          <w:tcPr>
            <w:tcW w:w="6734" w:type="dxa"/>
            <w:gridSpan w:val="5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572366B" w14:textId="77777777" w:rsidR="00260FB5" w:rsidRDefault="00260FB5" w:rsidP="004A5C11">
            <w:pPr>
              <w:ind w:left="0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铜缆链路中常见故障产生的原因</w:t>
            </w:r>
            <w:r>
              <w:rPr>
                <w:color w:val="FF0000"/>
                <w:sz w:val="21"/>
              </w:rPr>
              <w:t>（20 分钟）</w:t>
            </w:r>
          </w:p>
          <w:p w14:paraId="5F0D3C41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rFonts w:hint="eastAsia"/>
                <w:sz w:val="21"/>
              </w:rPr>
              <w:t>接线图故障原因</w:t>
            </w:r>
          </w:p>
          <w:p w14:paraId="4E0970FF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rFonts w:hint="eastAsia"/>
                <w:sz w:val="21"/>
              </w:rPr>
              <w:t>长度故障原因</w:t>
            </w:r>
          </w:p>
          <w:p w14:paraId="1B9DE516" w14:textId="6105B919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rFonts w:hint="eastAsia"/>
                <w:sz w:val="21"/>
              </w:rPr>
              <w:t>衰减/插入损耗故障原因</w:t>
            </w:r>
            <w:r w:rsidR="0033003B">
              <w:rPr>
                <w:rFonts w:hint="eastAsia"/>
                <w:sz w:val="21"/>
              </w:rPr>
              <w:t>（如果有不同类型实物线缆可以和学生互动，一般铜包铝、铜包银线缆衰减比较差）</w:t>
            </w:r>
          </w:p>
          <w:p w14:paraId="6BD19E27" w14:textId="7890A89B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NEXT</w:t>
            </w:r>
            <w:r w:rsidRPr="0033003B">
              <w:rPr>
                <w:rFonts w:hint="eastAsia"/>
                <w:sz w:val="21"/>
              </w:rPr>
              <w:t>近端串音故障原因</w:t>
            </w:r>
            <w:r w:rsidR="0033003B">
              <w:rPr>
                <w:rFonts w:hint="eastAsia"/>
                <w:sz w:val="21"/>
              </w:rPr>
              <w:t>（如果有不同类型实物线缆可以和学生互动、一般外观和绞率明显粗糙的线N</w:t>
            </w:r>
            <w:r w:rsidR="0033003B">
              <w:rPr>
                <w:sz w:val="21"/>
              </w:rPr>
              <w:t>EXT</w:t>
            </w:r>
            <w:r w:rsidR="0033003B">
              <w:rPr>
                <w:rFonts w:hint="eastAsia"/>
                <w:sz w:val="21"/>
              </w:rPr>
              <w:t>不佳）</w:t>
            </w:r>
          </w:p>
          <w:p w14:paraId="7ED16CF9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PSNEXT</w:t>
            </w:r>
            <w:r w:rsidRPr="0033003B">
              <w:rPr>
                <w:rFonts w:hint="eastAsia"/>
                <w:sz w:val="21"/>
              </w:rPr>
              <w:t>近端串音功率和故障原因</w:t>
            </w:r>
          </w:p>
          <w:p w14:paraId="2AFCA4D5" w14:textId="6BE0A9E0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R</w:t>
            </w:r>
            <w:r w:rsidRPr="0033003B">
              <w:rPr>
                <w:rFonts w:hint="eastAsia"/>
                <w:sz w:val="21"/>
              </w:rPr>
              <w:t>eturn</w:t>
            </w:r>
            <w:r w:rsidRPr="0033003B">
              <w:rPr>
                <w:sz w:val="21"/>
              </w:rPr>
              <w:t xml:space="preserve"> L</w:t>
            </w:r>
            <w:r w:rsidRPr="0033003B">
              <w:rPr>
                <w:rFonts w:hint="eastAsia"/>
                <w:sz w:val="21"/>
              </w:rPr>
              <w:t xml:space="preserve">oss回波损耗故障原因 </w:t>
            </w:r>
            <w:r w:rsidRPr="0033003B">
              <w:rPr>
                <w:sz w:val="21"/>
              </w:rPr>
              <w:t xml:space="preserve">  </w:t>
            </w:r>
            <w:r w:rsidR="0033003B">
              <w:rPr>
                <w:rFonts w:hint="eastAsia"/>
                <w:sz w:val="21"/>
              </w:rPr>
              <w:t>（如果有不同类型实物线缆可以和学生互动</w:t>
            </w:r>
            <w:r w:rsidR="00F713DB">
              <w:rPr>
                <w:rFonts w:hint="eastAsia"/>
                <w:sz w:val="21"/>
              </w:rPr>
              <w:t>，多股线或者绞率不规则的线</w:t>
            </w:r>
            <w:r w:rsidR="0033003B">
              <w:rPr>
                <w:rFonts w:hint="eastAsia"/>
                <w:sz w:val="21"/>
              </w:rPr>
              <w:t>）</w:t>
            </w:r>
          </w:p>
          <w:p w14:paraId="47D278D7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P</w:t>
            </w:r>
            <w:r w:rsidRPr="0033003B">
              <w:rPr>
                <w:rFonts w:hint="eastAsia"/>
                <w:sz w:val="21"/>
              </w:rPr>
              <w:t>ropagation</w:t>
            </w:r>
            <w:r w:rsidRPr="0033003B">
              <w:rPr>
                <w:sz w:val="21"/>
              </w:rPr>
              <w:t xml:space="preserve"> D</w:t>
            </w:r>
            <w:r w:rsidRPr="0033003B">
              <w:rPr>
                <w:rFonts w:hint="eastAsia"/>
                <w:sz w:val="21"/>
              </w:rPr>
              <w:t xml:space="preserve">elay传输时延故障原因 </w:t>
            </w:r>
          </w:p>
          <w:p w14:paraId="3D0EF3E9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Delay</w:t>
            </w:r>
            <w:r w:rsidRPr="0033003B">
              <w:rPr>
                <w:rFonts w:hint="eastAsia"/>
                <w:sz w:val="21"/>
              </w:rPr>
              <w:t xml:space="preserve"> </w:t>
            </w:r>
            <w:r w:rsidRPr="0033003B">
              <w:rPr>
                <w:sz w:val="21"/>
              </w:rPr>
              <w:t>Skew</w:t>
            </w:r>
            <w:r w:rsidRPr="0033003B">
              <w:rPr>
                <w:rFonts w:hint="eastAsia"/>
                <w:sz w:val="21"/>
              </w:rPr>
              <w:t>时延偏离故障原因</w:t>
            </w:r>
          </w:p>
          <w:p w14:paraId="092767AE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ACR-N</w:t>
            </w:r>
            <w:r w:rsidRPr="0033003B">
              <w:rPr>
                <w:rFonts w:hint="eastAsia"/>
                <w:sz w:val="21"/>
              </w:rPr>
              <w:t xml:space="preserve">衰减近端串音比故障原因 </w:t>
            </w:r>
            <w:r w:rsidRPr="0033003B">
              <w:rPr>
                <w:sz w:val="21"/>
              </w:rPr>
              <w:t xml:space="preserve">        </w:t>
            </w:r>
          </w:p>
          <w:p w14:paraId="50070BA2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ACR-F</w:t>
            </w:r>
            <w:r w:rsidRPr="0033003B">
              <w:rPr>
                <w:rFonts w:hint="eastAsia"/>
                <w:sz w:val="21"/>
              </w:rPr>
              <w:t xml:space="preserve">衰减远端串音比故障原因 </w:t>
            </w:r>
          </w:p>
          <w:p w14:paraId="2930289E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PS ACR-N</w:t>
            </w:r>
            <w:r w:rsidRPr="0033003B">
              <w:rPr>
                <w:rFonts w:hint="eastAsia"/>
                <w:sz w:val="21"/>
              </w:rPr>
              <w:t>衰减近端串音比功率和故障原因</w:t>
            </w:r>
          </w:p>
          <w:p w14:paraId="6500E78C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 xml:space="preserve">PS ACR-F </w:t>
            </w:r>
            <w:r w:rsidRPr="0033003B">
              <w:rPr>
                <w:rFonts w:hint="eastAsia"/>
                <w:sz w:val="21"/>
              </w:rPr>
              <w:t xml:space="preserve">衰减远端串音比功率和故障原因 </w:t>
            </w:r>
            <w:r w:rsidRPr="0033003B">
              <w:rPr>
                <w:sz w:val="21"/>
              </w:rPr>
              <w:t xml:space="preserve"> </w:t>
            </w:r>
          </w:p>
          <w:p w14:paraId="1F63A85B" w14:textId="77777777" w:rsidR="0033003B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sz w:val="21"/>
              </w:rPr>
              <w:t>DC</w:t>
            </w:r>
            <w:r w:rsidRPr="0033003B">
              <w:rPr>
                <w:rFonts w:hint="eastAsia"/>
                <w:sz w:val="21"/>
              </w:rPr>
              <w:t xml:space="preserve">电阻不平衡故障原因 </w:t>
            </w:r>
          </w:p>
          <w:p w14:paraId="3EA5EFD8" w14:textId="4DB1219F" w:rsidR="00260FB5" w:rsidRPr="0033003B" w:rsidRDefault="00260FB5" w:rsidP="0033003B">
            <w:pPr>
              <w:pStyle w:val="a7"/>
              <w:numPr>
                <w:ilvl w:val="0"/>
                <w:numId w:val="26"/>
              </w:numPr>
              <w:spacing w:after="115" w:line="294" w:lineRule="auto"/>
              <w:ind w:firstLineChars="0"/>
            </w:pPr>
            <w:r w:rsidRPr="0033003B">
              <w:rPr>
                <w:rFonts w:hint="eastAsia"/>
                <w:sz w:val="21"/>
              </w:rPr>
              <w:t>传输不平衡T</w:t>
            </w:r>
            <w:r w:rsidRPr="0033003B">
              <w:rPr>
                <w:sz w:val="21"/>
              </w:rPr>
              <w:t>CL</w:t>
            </w:r>
            <w:r w:rsidRPr="0033003B">
              <w:rPr>
                <w:rFonts w:hint="eastAsia"/>
                <w:sz w:val="21"/>
              </w:rPr>
              <w:t>和E</w:t>
            </w:r>
            <w:r w:rsidRPr="0033003B">
              <w:rPr>
                <w:sz w:val="21"/>
              </w:rPr>
              <w:t>LTCTL</w:t>
            </w:r>
            <w:r w:rsidRPr="0033003B">
              <w:rPr>
                <w:rFonts w:hint="eastAsia"/>
                <w:sz w:val="21"/>
              </w:rPr>
              <w:t>故障原因</w:t>
            </w:r>
          </w:p>
        </w:tc>
      </w:tr>
      <w:tr w:rsidR="00260FB5" w14:paraId="5AE8B112" w14:textId="77777777" w:rsidTr="00260FB5">
        <w:tblPrEx>
          <w:tblCellMar>
            <w:left w:w="107" w:type="dxa"/>
            <w:bottom w:w="56" w:type="dxa"/>
            <w:right w:w="95" w:type="dxa"/>
          </w:tblCellMar>
        </w:tblPrEx>
        <w:trPr>
          <w:trHeight w:val="1271"/>
        </w:trPr>
        <w:tc>
          <w:tcPr>
            <w:tcW w:w="276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A971" w14:textId="77777777" w:rsidR="00260FB5" w:rsidRDefault="00260FB5" w:rsidP="004A5C11">
            <w:pPr>
              <w:spacing w:after="160"/>
              <w:ind w:left="0"/>
            </w:pP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822CE" w14:textId="77777777" w:rsidR="00260FB5" w:rsidRDefault="00260FB5" w:rsidP="004A5C11">
            <w:pPr>
              <w:spacing w:after="221"/>
              <w:ind w:left="1"/>
              <w:jc w:val="both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模拟实验-铜缆故障分析</w:t>
            </w:r>
            <w:r>
              <w:rPr>
                <w:color w:val="FF0000"/>
                <w:sz w:val="21"/>
              </w:rPr>
              <w:t>（</w:t>
            </w:r>
            <w:r>
              <w:rPr>
                <w:rFonts w:hint="eastAsia"/>
                <w:color w:val="FF0000"/>
                <w:sz w:val="21"/>
              </w:rPr>
              <w:t>3</w:t>
            </w:r>
            <w:r>
              <w:rPr>
                <w:color w:val="FF0000"/>
                <w:sz w:val="21"/>
              </w:rPr>
              <w:t>0 分钟）</w:t>
            </w:r>
          </w:p>
          <w:p w14:paraId="0E93376A" w14:textId="77777777" w:rsidR="00F713DB" w:rsidRPr="00F713DB" w:rsidRDefault="00260FB5" w:rsidP="00F713DB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打开</w:t>
            </w:r>
            <w:r w:rsidR="00F713DB" w:rsidRPr="00F713DB">
              <w:rPr>
                <w:rFonts w:hint="eastAsia"/>
                <w:sz w:val="21"/>
                <w:highlight w:val="yellow"/>
              </w:rPr>
              <w:t>【</w:t>
            </w:r>
            <w:r w:rsidRPr="00F713DB">
              <w:rPr>
                <w:rFonts w:hint="eastAsia"/>
                <w:sz w:val="21"/>
                <w:highlight w:val="yellow"/>
                <w:u w:val="single"/>
              </w:rPr>
              <w:t>模拟器三：铜缆故障分析</w:t>
            </w:r>
            <w:r w:rsidR="00F713DB">
              <w:rPr>
                <w:rFonts w:hint="eastAsia"/>
                <w:sz w:val="21"/>
                <w:highlight w:val="yellow"/>
                <w:u w:val="single"/>
              </w:rPr>
              <w:t>】</w:t>
            </w:r>
            <w:r w:rsidR="00F713DB" w:rsidRPr="00F007CE">
              <w:rPr>
                <w:rFonts w:hint="eastAsia"/>
                <w:sz w:val="21"/>
              </w:rPr>
              <w:t>，可以要求学生跟着老师一起操作</w:t>
            </w:r>
            <w:r w:rsidR="00F713DB">
              <w:rPr>
                <w:rFonts w:hint="eastAsia"/>
                <w:sz w:val="21"/>
              </w:rPr>
              <w:t>，老师用</w:t>
            </w:r>
            <w:r w:rsidR="00F713DB">
              <w:rPr>
                <w:rFonts w:hint="eastAsia"/>
                <w:color w:val="FF0000"/>
                <w:sz w:val="21"/>
              </w:rPr>
              <w:t>教师端P</w:t>
            </w:r>
            <w:r w:rsidR="00F713DB">
              <w:rPr>
                <w:color w:val="FF0000"/>
                <w:sz w:val="21"/>
              </w:rPr>
              <w:t>C</w:t>
            </w:r>
            <w:r w:rsidR="00F713DB">
              <w:rPr>
                <w:rFonts w:hint="eastAsia"/>
                <w:color w:val="FF0000"/>
                <w:sz w:val="21"/>
              </w:rPr>
              <w:t>机+真实测试仪，</w:t>
            </w:r>
            <w:r w:rsidR="00F713DB" w:rsidRPr="00DE1D64">
              <w:rPr>
                <w:rFonts w:hint="eastAsia"/>
                <w:color w:val="auto"/>
                <w:sz w:val="21"/>
              </w:rPr>
              <w:t>学生用</w:t>
            </w:r>
            <w:r w:rsidR="00F713DB">
              <w:rPr>
                <w:rFonts w:hint="eastAsia"/>
                <w:color w:val="FF0000"/>
                <w:sz w:val="21"/>
              </w:rPr>
              <w:t>学生端P</w:t>
            </w:r>
            <w:r w:rsidR="00F713DB">
              <w:rPr>
                <w:color w:val="FF0000"/>
                <w:sz w:val="21"/>
              </w:rPr>
              <w:t>C</w:t>
            </w:r>
            <w:r w:rsidR="00F713DB">
              <w:rPr>
                <w:rFonts w:hint="eastAsia"/>
                <w:color w:val="FF0000"/>
                <w:sz w:val="21"/>
              </w:rPr>
              <w:t>机+测试仪模拟器</w:t>
            </w:r>
          </w:p>
          <w:p w14:paraId="58355C95" w14:textId="77777777" w:rsidR="00F713DB" w:rsidRDefault="00260FB5" w:rsidP="00F713DB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在测试仪首页，在项目</w:t>
            </w:r>
            <w:r w:rsidR="00F713DB">
              <w:rPr>
                <w:rFonts w:hint="eastAsia"/>
                <w:sz w:val="21"/>
              </w:rPr>
              <w:t>栏目中</w:t>
            </w:r>
            <w:r w:rsidRPr="00F713DB">
              <w:rPr>
                <w:rFonts w:hint="eastAsia"/>
                <w:sz w:val="21"/>
              </w:rPr>
              <w:t>可以看到有8条失败的测试结果，点击“项目”进入后再次点击8条失败测试结果就能看到这8条测试的数据，也可以在测试仪首页直接点击“结果”菜单进入查看测试结果</w:t>
            </w:r>
          </w:p>
          <w:p w14:paraId="6BDE22C4" w14:textId="77777777" w:rsidR="00F713DB" w:rsidRDefault="00260FB5" w:rsidP="00F713DB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接线图问题故障分析：分别点击“T</w:t>
            </w:r>
            <w:r w:rsidRPr="00F713DB">
              <w:rPr>
                <w:sz w:val="21"/>
              </w:rPr>
              <w:t>EST1-1</w:t>
            </w:r>
            <w:r w:rsidRPr="00F713DB">
              <w:rPr>
                <w:rFonts w:hint="eastAsia"/>
                <w:sz w:val="21"/>
              </w:rPr>
              <w:t>”、“T</w:t>
            </w:r>
            <w:r w:rsidRPr="00F713DB">
              <w:rPr>
                <w:sz w:val="21"/>
              </w:rPr>
              <w:t>EST1-2</w:t>
            </w:r>
            <w:r w:rsidRPr="00F713DB">
              <w:rPr>
                <w:rFonts w:hint="eastAsia"/>
                <w:sz w:val="21"/>
              </w:rPr>
              <w:t>”和“T</w:t>
            </w:r>
            <w:r w:rsidRPr="00F713DB">
              <w:rPr>
                <w:sz w:val="21"/>
              </w:rPr>
              <w:t>EST1-3</w:t>
            </w:r>
            <w:r w:rsidRPr="00F713DB">
              <w:rPr>
                <w:rFonts w:hint="eastAsia"/>
                <w:sz w:val="21"/>
              </w:rPr>
              <w:t>”，查看不同的接线图问题，并分析故障</w:t>
            </w:r>
            <w:r w:rsidR="00F713DB">
              <w:rPr>
                <w:rFonts w:hint="eastAsia"/>
                <w:sz w:val="21"/>
              </w:rPr>
              <w:t>类型和</w:t>
            </w:r>
            <w:r w:rsidRPr="00F713DB">
              <w:rPr>
                <w:rFonts w:hint="eastAsia"/>
                <w:sz w:val="21"/>
              </w:rPr>
              <w:t>位置</w:t>
            </w:r>
            <w:r w:rsidR="00F713DB">
              <w:rPr>
                <w:rFonts w:hint="eastAsia"/>
                <w:sz w:val="21"/>
              </w:rPr>
              <w:t>。</w:t>
            </w:r>
          </w:p>
          <w:p w14:paraId="1FA81866" w14:textId="7DB0F8A1" w:rsidR="00AA4494" w:rsidRDefault="00AA4494" w:rsidP="00AA4494">
            <w:pPr>
              <w:pStyle w:val="a7"/>
              <w:numPr>
                <w:ilvl w:val="1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sz w:val="21"/>
              </w:rPr>
              <w:t>TEST1-1</w:t>
            </w:r>
            <w:r>
              <w:rPr>
                <w:rFonts w:hint="eastAsia"/>
                <w:sz w:val="21"/>
              </w:rPr>
              <w:t>，点击“布线图”，观察每芯线的情况，对照本</w:t>
            </w:r>
            <w:r w:rsidR="00CA329A">
              <w:rPr>
                <w:rFonts w:hint="eastAsia"/>
                <w:sz w:val="21"/>
              </w:rPr>
              <w:t>实验</w:t>
            </w:r>
            <w:r>
              <w:rPr>
                <w:rFonts w:hint="eastAsia"/>
                <w:sz w:val="21"/>
              </w:rPr>
              <w:t>理论课中故障知识进行归类判断；点击性能，观察长度和电阻情况。</w:t>
            </w:r>
          </w:p>
          <w:p w14:paraId="55F79794" w14:textId="158E944E" w:rsidR="00AA4494" w:rsidRDefault="00AA4494" w:rsidP="00AA4494">
            <w:pPr>
              <w:pStyle w:val="a7"/>
              <w:numPr>
                <w:ilvl w:val="1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sz w:val="21"/>
              </w:rPr>
              <w:t>TEST1-</w:t>
            </w:r>
            <w:r>
              <w:rPr>
                <w:rFonts w:hint="eastAsia"/>
                <w:sz w:val="21"/>
              </w:rPr>
              <w:t>2，点击“布线图”，观察每芯线的情况，对照本</w:t>
            </w:r>
            <w:r w:rsidR="00CA329A">
              <w:rPr>
                <w:rFonts w:hint="eastAsia"/>
                <w:sz w:val="21"/>
              </w:rPr>
              <w:t>实验</w:t>
            </w:r>
            <w:r>
              <w:rPr>
                <w:rFonts w:hint="eastAsia"/>
                <w:sz w:val="21"/>
              </w:rPr>
              <w:t>理论课中故障知识进行归类判断；点击性能，观察长度和电阻情况。</w:t>
            </w:r>
          </w:p>
          <w:p w14:paraId="2312E046" w14:textId="30D2E700" w:rsidR="00AA4494" w:rsidRPr="00CA329A" w:rsidRDefault="00AA4494" w:rsidP="00CA329A">
            <w:pPr>
              <w:pStyle w:val="a7"/>
              <w:numPr>
                <w:ilvl w:val="1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sz w:val="21"/>
              </w:rPr>
              <w:t>TEST1-</w:t>
            </w:r>
            <w:r>
              <w:rPr>
                <w:rFonts w:hint="eastAsia"/>
                <w:sz w:val="21"/>
              </w:rPr>
              <w:t>3，点击“布线图”，观察每芯线的情况，对照本</w:t>
            </w:r>
            <w:r w:rsidR="00CA329A">
              <w:rPr>
                <w:rFonts w:hint="eastAsia"/>
                <w:sz w:val="21"/>
              </w:rPr>
              <w:t>实验</w:t>
            </w:r>
            <w:r>
              <w:rPr>
                <w:rFonts w:hint="eastAsia"/>
                <w:sz w:val="21"/>
              </w:rPr>
              <w:t>理论课中故障知识进行归类判断；点击性能，观察长度和电阻情况。</w:t>
            </w:r>
          </w:p>
          <w:p w14:paraId="38F3466B" w14:textId="0972BB87" w:rsidR="00CA329A" w:rsidRDefault="00260FB5" w:rsidP="00F713DB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长度类问题故障分析：返回结果界面，点击“T</w:t>
            </w:r>
            <w:r w:rsidRPr="00F713DB">
              <w:rPr>
                <w:sz w:val="21"/>
              </w:rPr>
              <w:t>EST2</w:t>
            </w:r>
            <w:r w:rsidRPr="00F713DB">
              <w:rPr>
                <w:rFonts w:hint="eastAsia"/>
                <w:sz w:val="21"/>
              </w:rPr>
              <w:t>”，该结果显示长度过长，</w:t>
            </w:r>
            <w:r w:rsidR="00CA329A">
              <w:rPr>
                <w:rFonts w:hint="eastAsia"/>
                <w:sz w:val="21"/>
              </w:rPr>
              <w:t>点击进入查看故障描述，返回。对照本实验理论课中故障知识进行归类判断。</w:t>
            </w:r>
          </w:p>
          <w:p w14:paraId="06C08160" w14:textId="194F026F" w:rsidR="006121C2" w:rsidRDefault="00260FB5" w:rsidP="00CA329A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点击“性能”-“长度”来查看每对线缆的长度和标准要求的长度范围</w:t>
            </w:r>
            <w:r w:rsidR="00CA329A">
              <w:rPr>
                <w:rFonts w:hint="eastAsia"/>
                <w:sz w:val="21"/>
              </w:rPr>
              <w:t>，此时极限长度是90米（说明是永久链路的标准），不合格的红框标识在102米，说明判定是按照4对线最短的一对定义为被测双绞线的长度。</w:t>
            </w:r>
          </w:p>
          <w:p w14:paraId="6C77851E" w14:textId="77777777" w:rsidR="009726D1" w:rsidRDefault="00260FB5" w:rsidP="009726D1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衰减类性能问题故障分析：返回结果界面，点击“T</w:t>
            </w:r>
            <w:r w:rsidRPr="00F713DB">
              <w:rPr>
                <w:sz w:val="21"/>
              </w:rPr>
              <w:t>EST3</w:t>
            </w:r>
            <w:r w:rsidRPr="00F713DB">
              <w:rPr>
                <w:rFonts w:hint="eastAsia"/>
                <w:sz w:val="21"/>
              </w:rPr>
              <w:t>”，故障信息中会提示近端有个的接头电阻的故障</w:t>
            </w:r>
            <w:r w:rsidR="009726D1">
              <w:rPr>
                <w:rFonts w:hint="eastAsia"/>
                <w:sz w:val="21"/>
              </w:rPr>
              <w:t>，点击“H</w:t>
            </w:r>
            <w:r w:rsidR="009726D1">
              <w:rPr>
                <w:sz w:val="21"/>
              </w:rPr>
              <w:t>DTDR</w:t>
            </w:r>
            <w:r w:rsidR="009726D1">
              <w:rPr>
                <w:rFonts w:hint="eastAsia"/>
                <w:sz w:val="21"/>
              </w:rPr>
              <w:t>分析</w:t>
            </w:r>
            <w:r w:rsidR="009726D1">
              <w:rPr>
                <w:rFonts w:hint="eastAsia"/>
                <w:sz w:val="21"/>
              </w:rPr>
              <w:lastRenderedPageBreak/>
              <w:t>仪”观察曲线基于长度的变化情况，返回，点击“H</w:t>
            </w:r>
            <w:r w:rsidR="009726D1">
              <w:rPr>
                <w:sz w:val="21"/>
              </w:rPr>
              <w:t>DTDX</w:t>
            </w:r>
            <w:r w:rsidR="009726D1">
              <w:rPr>
                <w:rFonts w:hint="eastAsia"/>
                <w:sz w:val="21"/>
              </w:rPr>
              <w:t>分析仪”观察曲线基于长度的变化情况，返回</w:t>
            </w:r>
            <w:r w:rsidR="00CA329A">
              <w:rPr>
                <w:rFonts w:hint="eastAsia"/>
                <w:sz w:val="21"/>
              </w:rPr>
              <w:t>。</w:t>
            </w:r>
          </w:p>
          <w:p w14:paraId="4B0531C4" w14:textId="2B130DBB" w:rsidR="009726D1" w:rsidRDefault="00CA329A" w:rsidP="009726D1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点击“性能”观察不</w:t>
            </w:r>
            <w:r w:rsidR="009726D1">
              <w:rPr>
                <w:rFonts w:hint="eastAsia"/>
                <w:sz w:val="21"/>
              </w:rPr>
              <w:t>通过</w:t>
            </w:r>
            <w:r>
              <w:rPr>
                <w:rFonts w:hint="eastAsia"/>
                <w:sz w:val="21"/>
              </w:rPr>
              <w:t>的参数，插入损耗，对照本实验理论课中故障知识进行归类判断，</w:t>
            </w:r>
            <w:r w:rsidRPr="00CA329A">
              <w:rPr>
                <w:sz w:val="21"/>
              </w:rPr>
              <w:t>衰减/插入损耗</w:t>
            </w:r>
            <w:r>
              <w:rPr>
                <w:rFonts w:hint="eastAsia"/>
                <w:sz w:val="21"/>
              </w:rPr>
              <w:t>过大</w:t>
            </w:r>
            <w:r w:rsidRPr="00CA329A">
              <w:rPr>
                <w:sz w:val="21"/>
              </w:rPr>
              <w:t>一般和线缆设计、制造相关，一般无法用单一手段准确定位</w:t>
            </w:r>
            <w:r>
              <w:rPr>
                <w:rFonts w:hint="eastAsia"/>
                <w:sz w:val="21"/>
              </w:rPr>
              <w:t>。</w:t>
            </w:r>
          </w:p>
          <w:p w14:paraId="1FCE340D" w14:textId="15E65704" w:rsidR="00EB35C7" w:rsidRPr="00EB35C7" w:rsidRDefault="00EB35C7" w:rsidP="009726D1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点击“线对”左右切换，观察4对不同线对的插入损耗情况，比较1-2，3-6，4-5，7-8线对，其中1-2线对明显插入损耗情况最差，结合H</w:t>
            </w:r>
            <w:r>
              <w:rPr>
                <w:sz w:val="21"/>
              </w:rPr>
              <w:t>DTDR</w:t>
            </w:r>
            <w:r>
              <w:rPr>
                <w:rFonts w:hint="eastAsia"/>
                <w:sz w:val="21"/>
              </w:rPr>
              <w:t>和H</w:t>
            </w:r>
            <w:r>
              <w:rPr>
                <w:sz w:val="21"/>
              </w:rPr>
              <w:t>DTDX</w:t>
            </w:r>
            <w:r>
              <w:rPr>
                <w:rFonts w:hint="eastAsia"/>
                <w:sz w:val="21"/>
              </w:rPr>
              <w:t>结果，此线缆存在设计或制造上缺陷，无法达到相应标准要求。</w:t>
            </w:r>
          </w:p>
          <w:p w14:paraId="10D256CA" w14:textId="09FD38AD" w:rsidR="008B7390" w:rsidRDefault="00260FB5" w:rsidP="00F713DB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串音类性能问题故障分析：返回结果界面，点击“T</w:t>
            </w:r>
            <w:r w:rsidRPr="00F713DB">
              <w:rPr>
                <w:sz w:val="21"/>
              </w:rPr>
              <w:t>EST4</w:t>
            </w:r>
            <w:r w:rsidRPr="00F713DB">
              <w:rPr>
                <w:rFonts w:hint="eastAsia"/>
                <w:sz w:val="21"/>
              </w:rPr>
              <w:t>”，查看故障信息</w:t>
            </w:r>
            <w:r w:rsidR="00940651">
              <w:rPr>
                <w:rFonts w:hint="eastAsia"/>
                <w:sz w:val="21"/>
              </w:rPr>
              <w:t>。</w:t>
            </w:r>
            <w:r w:rsidR="00B97358">
              <w:rPr>
                <w:rFonts w:hint="eastAsia"/>
                <w:sz w:val="21"/>
              </w:rPr>
              <w:t>对照本实验理论课中故障知识进行归类判断。</w:t>
            </w:r>
          </w:p>
          <w:p w14:paraId="69221386" w14:textId="77777777" w:rsidR="00940651" w:rsidRDefault="00940651" w:rsidP="00940651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点击“H</w:t>
            </w:r>
            <w:r>
              <w:rPr>
                <w:sz w:val="21"/>
              </w:rPr>
              <w:t>DTDR</w:t>
            </w:r>
            <w:r>
              <w:rPr>
                <w:rFonts w:hint="eastAsia"/>
                <w:sz w:val="21"/>
              </w:rPr>
              <w:t>分析仪”观察曲线基于长度的变化情况，返回，</w:t>
            </w:r>
          </w:p>
          <w:p w14:paraId="47E0E157" w14:textId="582045C9" w:rsidR="00940651" w:rsidRDefault="00940651" w:rsidP="00940651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点击“H</w:t>
            </w:r>
            <w:r>
              <w:rPr>
                <w:sz w:val="21"/>
              </w:rPr>
              <w:t>DTDX</w:t>
            </w:r>
            <w:r>
              <w:rPr>
                <w:rFonts w:hint="eastAsia"/>
                <w:sz w:val="21"/>
              </w:rPr>
              <w:t>分析仪”观察曲线基于长度的变化情况，返回。</w:t>
            </w:r>
          </w:p>
          <w:p w14:paraId="6E8F6A9F" w14:textId="07FA7EDA" w:rsidR="005666D5" w:rsidRDefault="005666D5" w:rsidP="00940651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点击“性能”“</w:t>
            </w:r>
            <w:r>
              <w:rPr>
                <w:sz w:val="21"/>
              </w:rPr>
              <w:t>NEXT</w:t>
            </w:r>
            <w:r>
              <w:rPr>
                <w:rFonts w:hint="eastAsia"/>
                <w:sz w:val="21"/>
              </w:rPr>
              <w:t>”, 点击“线对”左右切换，观察</w:t>
            </w:r>
            <w:r>
              <w:rPr>
                <w:sz w:val="21"/>
              </w:rPr>
              <w:t>6</w:t>
            </w:r>
            <w:r>
              <w:rPr>
                <w:rFonts w:hint="eastAsia"/>
                <w:sz w:val="21"/>
              </w:rPr>
              <w:t>组不同线对组间</w:t>
            </w:r>
            <w:r>
              <w:rPr>
                <w:sz w:val="21"/>
              </w:rPr>
              <w:t>NEXT</w:t>
            </w:r>
            <w:r>
              <w:rPr>
                <w:rFonts w:hint="eastAsia"/>
                <w:sz w:val="21"/>
              </w:rPr>
              <w:t>的情况，比较</w:t>
            </w:r>
            <w:r w:rsidR="00FF1D38">
              <w:rPr>
                <w:rFonts w:hint="eastAsia"/>
                <w:sz w:val="21"/>
              </w:rPr>
              <w:t>“主机”</w:t>
            </w:r>
            <w:r>
              <w:rPr>
                <w:rFonts w:hint="eastAsia"/>
                <w:sz w:val="21"/>
              </w:rPr>
              <w:t>12-36，12-45，12-78，36-45，36-78，45-78，</w:t>
            </w:r>
            <w:r w:rsidR="00FF1D38">
              <w:rPr>
                <w:rFonts w:hint="eastAsia"/>
                <w:sz w:val="21"/>
              </w:rPr>
              <w:t>切换到“远程”重复比较6组，比较后得出</w:t>
            </w:r>
            <w:r>
              <w:rPr>
                <w:rFonts w:hint="eastAsia"/>
                <w:sz w:val="21"/>
              </w:rPr>
              <w:t>其中36-45余量最差。</w:t>
            </w:r>
          </w:p>
          <w:p w14:paraId="19E2B19E" w14:textId="4D22D1F8" w:rsidR="005666D5" w:rsidRPr="00940651" w:rsidRDefault="005666D5" w:rsidP="00940651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</w:t>
            </w:r>
            <w:r>
              <w:rPr>
                <w:sz w:val="21"/>
              </w:rPr>
              <w:t>“</w:t>
            </w:r>
            <w:r w:rsidRPr="00F713DB">
              <w:rPr>
                <w:rFonts w:hint="eastAsia"/>
                <w:sz w:val="21"/>
              </w:rPr>
              <w:t>故障信息</w:t>
            </w:r>
            <w:r>
              <w:rPr>
                <w:sz w:val="21"/>
              </w:rPr>
              <w:t>”</w:t>
            </w:r>
            <w:r>
              <w:rPr>
                <w:rFonts w:hint="eastAsia"/>
                <w:sz w:val="21"/>
              </w:rPr>
              <w:t>“H</w:t>
            </w:r>
            <w:r>
              <w:rPr>
                <w:sz w:val="21"/>
              </w:rPr>
              <w:t>DTDX</w:t>
            </w:r>
            <w:r>
              <w:rPr>
                <w:rFonts w:hint="eastAsia"/>
                <w:sz w:val="21"/>
              </w:rPr>
              <w:t>”,线对切换，36-45线对发生最差情况的值是56.18，发生距离在离主机端2.6米的位置</w:t>
            </w:r>
          </w:p>
          <w:p w14:paraId="77D42E50" w14:textId="5274091B" w:rsidR="00FF1D38" w:rsidRDefault="00260FB5" w:rsidP="00F713DB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回波损耗性能问题故障分析: 返回结果界面，点击“T</w:t>
            </w:r>
            <w:r w:rsidRPr="00F713DB">
              <w:rPr>
                <w:sz w:val="21"/>
              </w:rPr>
              <w:t>EST5</w:t>
            </w:r>
            <w:r w:rsidRPr="00F713DB">
              <w:rPr>
                <w:rFonts w:hint="eastAsia"/>
                <w:sz w:val="21"/>
              </w:rPr>
              <w:t>”，查看故障信息，</w:t>
            </w:r>
            <w:r w:rsidR="00B97358">
              <w:rPr>
                <w:rFonts w:hint="eastAsia"/>
                <w:sz w:val="21"/>
              </w:rPr>
              <w:t>对照本实验理论课中故障知识进行归类判断。</w:t>
            </w:r>
          </w:p>
          <w:p w14:paraId="0E17CE98" w14:textId="77777777" w:rsidR="00FF1D38" w:rsidRDefault="00FF1D38" w:rsidP="00FF1D38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点击“H</w:t>
            </w:r>
            <w:r>
              <w:rPr>
                <w:sz w:val="21"/>
              </w:rPr>
              <w:t>DTDR</w:t>
            </w:r>
            <w:r>
              <w:rPr>
                <w:rFonts w:hint="eastAsia"/>
                <w:sz w:val="21"/>
              </w:rPr>
              <w:t>分析仪”观察曲线基于长度的变化情况，返回，</w:t>
            </w:r>
          </w:p>
          <w:p w14:paraId="425D67C6" w14:textId="77777777" w:rsidR="00FF1D38" w:rsidRDefault="00FF1D38" w:rsidP="00FF1D38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点击“H</w:t>
            </w:r>
            <w:r>
              <w:rPr>
                <w:sz w:val="21"/>
              </w:rPr>
              <w:t>DTDX</w:t>
            </w:r>
            <w:r>
              <w:rPr>
                <w:rFonts w:hint="eastAsia"/>
                <w:sz w:val="21"/>
              </w:rPr>
              <w:t>分析仪”观察曲线基于长度的变化情况，返回。</w:t>
            </w:r>
          </w:p>
          <w:p w14:paraId="3131B8F5" w14:textId="489912CA" w:rsidR="00FF1D38" w:rsidRDefault="00FF1D38" w:rsidP="00FF1D38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点击“性能”“回波损耗”, 点击“线对”左右切换，观察4对线对中回波损耗的情况，比较“主机”1-2，3-6，4-5，7-8，切换到“远程重复比较4对线对，比较后得出其中主机36余量最差。</w:t>
            </w:r>
          </w:p>
          <w:p w14:paraId="0670C8E2" w14:textId="23140D0E" w:rsidR="008B7390" w:rsidRPr="00B97358" w:rsidRDefault="00F372C3" w:rsidP="00B97358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点击</w:t>
            </w:r>
            <w:r>
              <w:rPr>
                <w:sz w:val="21"/>
              </w:rPr>
              <w:t>“</w:t>
            </w:r>
            <w:r w:rsidRPr="00F713DB">
              <w:rPr>
                <w:rFonts w:hint="eastAsia"/>
                <w:sz w:val="21"/>
              </w:rPr>
              <w:t>故障信息</w:t>
            </w:r>
            <w:r>
              <w:rPr>
                <w:sz w:val="21"/>
              </w:rPr>
              <w:t>”</w:t>
            </w:r>
            <w:r>
              <w:rPr>
                <w:rFonts w:hint="eastAsia"/>
                <w:sz w:val="21"/>
              </w:rPr>
              <w:t>“H</w:t>
            </w:r>
            <w:r>
              <w:rPr>
                <w:sz w:val="21"/>
              </w:rPr>
              <w:t>DTDR</w:t>
            </w:r>
            <w:r>
              <w:rPr>
                <w:rFonts w:hint="eastAsia"/>
                <w:sz w:val="21"/>
              </w:rPr>
              <w:t>”,线对切换，36线对多处发生突</w:t>
            </w:r>
            <w:r>
              <w:rPr>
                <w:rFonts w:hint="eastAsia"/>
                <w:sz w:val="21"/>
              </w:rPr>
              <w:lastRenderedPageBreak/>
              <w:t>变，标明阻抗是多处变化导致回波损耗不合格。</w:t>
            </w:r>
          </w:p>
          <w:p w14:paraId="27327127" w14:textId="13C1748E" w:rsidR="00B97358" w:rsidRDefault="00260FB5" w:rsidP="00F713DB">
            <w:pPr>
              <w:pStyle w:val="a7"/>
              <w:numPr>
                <w:ilvl w:val="0"/>
                <w:numId w:val="14"/>
              </w:numPr>
              <w:spacing w:after="115" w:line="294" w:lineRule="auto"/>
              <w:ind w:firstLineChars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平衡性问题故障分析: 返回结果界面，点击“T</w:t>
            </w:r>
            <w:r w:rsidRPr="00F713DB">
              <w:rPr>
                <w:sz w:val="21"/>
              </w:rPr>
              <w:t>EST6</w:t>
            </w:r>
            <w:r w:rsidRPr="00F713DB">
              <w:rPr>
                <w:rFonts w:hint="eastAsia"/>
                <w:sz w:val="21"/>
              </w:rPr>
              <w:t>”，查看故障信息，</w:t>
            </w:r>
            <w:r w:rsidR="00B97358">
              <w:rPr>
                <w:rFonts w:hint="eastAsia"/>
                <w:sz w:val="21"/>
              </w:rPr>
              <w:t>对照本实验理论课中故障知识进行归类判断。</w:t>
            </w:r>
          </w:p>
          <w:p w14:paraId="163D0A3E" w14:textId="77777777" w:rsidR="00260FB5" w:rsidRDefault="00260FB5" w:rsidP="00B97358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 w:rsidRPr="00F713DB">
              <w:rPr>
                <w:rFonts w:hint="eastAsia"/>
                <w:sz w:val="21"/>
              </w:rPr>
              <w:t>点击“性能”-“电阻”查看电阻不平衡参数</w:t>
            </w:r>
            <w:r w:rsidR="00B97358">
              <w:rPr>
                <w:rFonts w:hint="eastAsia"/>
                <w:sz w:val="21"/>
              </w:rPr>
              <w:t>，环路电阻极限值是25欧姆，45线对达到了32.74欧姆，超标了。点击“线对U</w:t>
            </w:r>
            <w:r w:rsidR="00B97358">
              <w:rPr>
                <w:sz w:val="21"/>
              </w:rPr>
              <w:t>BL</w:t>
            </w:r>
            <w:r w:rsidR="00B97358">
              <w:rPr>
                <w:rFonts w:hint="eastAsia"/>
                <w:sz w:val="21"/>
              </w:rPr>
              <w:t>”观察每对线的电阻差，此类线用于PoE会导致偏流，网络接口电路异常。</w:t>
            </w:r>
          </w:p>
          <w:p w14:paraId="71BD069C" w14:textId="77777777" w:rsidR="006B27B5" w:rsidRDefault="006B27B5" w:rsidP="00B97358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*增加分析（时间允许的话，3dB原则和4dB原则）</w:t>
            </w:r>
          </w:p>
          <w:p w14:paraId="630BE8A3" w14:textId="40F056F8" w:rsidR="006B27B5" w:rsidRPr="006B27B5" w:rsidRDefault="006B27B5" w:rsidP="00B97358">
            <w:pPr>
              <w:pStyle w:val="a7"/>
              <w:spacing w:after="115" w:line="294" w:lineRule="auto"/>
              <w:ind w:left="426" w:firstLineChars="0" w:firstLine="0"/>
              <w:rPr>
                <w:sz w:val="21"/>
              </w:rPr>
            </w:pPr>
            <w:r>
              <w:rPr>
                <w:rFonts w:hint="eastAsia"/>
                <w:sz w:val="21"/>
              </w:rPr>
              <w:t>在短链路时，由于链路过短，衰减较小，信号会在测试仪主机和远端间反射，导致二次信号叠加，反映在测试仪参数，对应于回波损耗和N</w:t>
            </w:r>
            <w:r>
              <w:rPr>
                <w:sz w:val="21"/>
              </w:rPr>
              <w:t>EXT</w:t>
            </w:r>
            <w:r>
              <w:rPr>
                <w:rFonts w:hint="eastAsia"/>
                <w:sz w:val="21"/>
              </w:rPr>
              <w:t>，如果发现测试结果如T</w:t>
            </w:r>
            <w:r>
              <w:rPr>
                <w:sz w:val="21"/>
              </w:rPr>
              <w:t>EST6</w:t>
            </w:r>
            <w:r>
              <w:rPr>
                <w:rFonts w:hint="eastAsia"/>
                <w:sz w:val="21"/>
              </w:rPr>
              <w:t>所示，回波损耗-1.8dB，则点击进入“回波损耗”，此时观察判定门限值为黑色，不是红色，代表判定门限此时未生效，此时即便蓝色线对低于门限值，但回波损耗判定依然通过。其原理就和两个人通信，面对面，即便噪声很大，回声很大，但由于衰减小，嗓门大，距离近也能听的非常清楚。</w:t>
            </w:r>
          </w:p>
        </w:tc>
      </w:tr>
      <w:tr w:rsidR="00260FB5" w14:paraId="1E63FA85" w14:textId="77777777" w:rsidTr="00260FB5">
        <w:tblPrEx>
          <w:tblCellMar>
            <w:left w:w="107" w:type="dxa"/>
            <w:bottom w:w="56" w:type="dxa"/>
            <w:right w:w="95" w:type="dxa"/>
          </w:tblCellMar>
        </w:tblPrEx>
        <w:trPr>
          <w:trHeight w:val="2323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DDE30C" w14:textId="77777777" w:rsidR="00260FB5" w:rsidRDefault="00260FB5" w:rsidP="004A5C11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lastRenderedPageBreak/>
              <w:t>任务汇报</w:t>
            </w:r>
          </w:p>
          <w:p w14:paraId="7A5BFF39" w14:textId="77777777" w:rsidR="00260FB5" w:rsidRDefault="00260FB5" w:rsidP="004A5C11">
            <w:pPr>
              <w:ind w:left="0" w:right="14"/>
              <w:jc w:val="center"/>
            </w:pPr>
            <w:r>
              <w:rPr>
                <w:color w:val="FF0000"/>
                <w:sz w:val="21"/>
              </w:rPr>
              <w:t>12 分钟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B32EE" w14:textId="77777777" w:rsidR="00260FB5" w:rsidRPr="00757DD0" w:rsidRDefault="00260FB5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.</w:t>
            </w:r>
            <w:r w:rsidRPr="00757DD0">
              <w:rPr>
                <w:rFonts w:hint="eastAsia"/>
                <w:sz w:val="21"/>
              </w:rPr>
              <w:t>结合模拟实验，讨论</w:t>
            </w:r>
            <w:r>
              <w:rPr>
                <w:rFonts w:hint="eastAsia"/>
                <w:sz w:val="21"/>
              </w:rPr>
              <w:t>怎样有效的对物理层进行故障分析</w:t>
            </w:r>
          </w:p>
          <w:p w14:paraId="63BDACCD" w14:textId="225F0B9D" w:rsidR="00260FB5" w:rsidRPr="00757DD0" w:rsidRDefault="00260FB5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  <w:r>
              <w:rPr>
                <w:sz w:val="21"/>
              </w:rPr>
              <w:t>.</w:t>
            </w:r>
            <w:r>
              <w:rPr>
                <w:rFonts w:hint="eastAsia"/>
                <w:sz w:val="21"/>
              </w:rPr>
              <w:t>分析不同问题对应分析的</w:t>
            </w:r>
            <w:r w:rsidR="008D0B30">
              <w:rPr>
                <w:rFonts w:hint="eastAsia"/>
                <w:sz w:val="21"/>
              </w:rPr>
              <w:t>参数</w:t>
            </w:r>
            <w:r>
              <w:rPr>
                <w:rFonts w:hint="eastAsia"/>
                <w:sz w:val="21"/>
              </w:rPr>
              <w:t>工具是哪些</w:t>
            </w:r>
          </w:p>
          <w:p w14:paraId="7E9B143A" w14:textId="77777777" w:rsidR="00260FB5" w:rsidRDefault="00260FB5" w:rsidP="004A5C11">
            <w:pPr>
              <w:ind w:left="0"/>
            </w:pPr>
            <w:r>
              <w:rPr>
                <w:rFonts w:hint="eastAsia"/>
                <w:sz w:val="21"/>
              </w:rPr>
              <w:t>3</w:t>
            </w:r>
            <w:r>
              <w:rPr>
                <w:sz w:val="21"/>
              </w:rPr>
              <w:t>.</w:t>
            </w:r>
            <w:r w:rsidRPr="00757DD0">
              <w:rPr>
                <w:rFonts w:hint="eastAsia"/>
                <w:sz w:val="21"/>
              </w:rPr>
              <w:t>学生可以进行对本课程知识的答题，加深学生对内容的理解</w:t>
            </w:r>
          </w:p>
        </w:tc>
      </w:tr>
      <w:tr w:rsidR="00260FB5" w14:paraId="56A5EAE1" w14:textId="77777777" w:rsidTr="00260FB5">
        <w:tblPrEx>
          <w:tblCellMar>
            <w:left w:w="107" w:type="dxa"/>
            <w:bottom w:w="56" w:type="dxa"/>
            <w:right w:w="95" w:type="dxa"/>
          </w:tblCellMar>
        </w:tblPrEx>
        <w:trPr>
          <w:trHeight w:val="1437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E871F" w14:textId="77777777" w:rsidR="00260FB5" w:rsidRDefault="00260FB5" w:rsidP="004A5C11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t>任务评价</w:t>
            </w:r>
          </w:p>
          <w:p w14:paraId="02E2A30E" w14:textId="77777777" w:rsidR="00260FB5" w:rsidRDefault="00260FB5" w:rsidP="004A5C11">
            <w:pPr>
              <w:ind w:left="0" w:right="16"/>
              <w:jc w:val="center"/>
            </w:pPr>
            <w:r>
              <w:rPr>
                <w:color w:val="FF0000"/>
                <w:sz w:val="21"/>
              </w:rPr>
              <w:t>3 分钟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960E0D" w14:textId="77777777" w:rsidR="00260FB5" w:rsidRDefault="00260FB5" w:rsidP="004A5C11">
            <w:pPr>
              <w:ind w:left="1"/>
            </w:pPr>
            <w:r w:rsidRPr="003B3BAA">
              <w:rPr>
                <w:rFonts w:hint="eastAsia"/>
                <w:sz w:val="21"/>
              </w:rPr>
              <w:t>学生与教师共同评价各组汇报成果，学生对自己完成的学习任务进行总结与反思，主要总结自己在小组讨论中的收获。</w:t>
            </w:r>
          </w:p>
        </w:tc>
      </w:tr>
      <w:tr w:rsidR="00260FB5" w14:paraId="0A2BC679" w14:textId="77777777" w:rsidTr="00260FB5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49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30A8A2" w14:textId="77777777" w:rsidR="00260FB5" w:rsidRDefault="00260FB5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任务总结</w:t>
            </w:r>
          </w:p>
          <w:p w14:paraId="03C2221A" w14:textId="77777777" w:rsidR="00260FB5" w:rsidRDefault="00260FB5" w:rsidP="004A5C11">
            <w:pPr>
              <w:ind w:left="0" w:right="108"/>
              <w:jc w:val="center"/>
            </w:pPr>
            <w:r>
              <w:rPr>
                <w:color w:val="FF0000"/>
                <w:sz w:val="21"/>
              </w:rPr>
              <w:t>2 分钟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2EB5A" w14:textId="77777777" w:rsidR="00260FB5" w:rsidRDefault="00260FB5" w:rsidP="004A5C11">
            <w:pPr>
              <w:ind w:left="1"/>
            </w:pPr>
            <w:r w:rsidRPr="002426A7">
              <w:rPr>
                <w:rFonts w:hint="eastAsia"/>
                <w:sz w:val="21"/>
              </w:rPr>
              <w:t>回顾任务的收获与不足，总结任务中的精华，学生分享在本次学习任务中的感想、感悟与体会，总结收获与不足</w:t>
            </w:r>
          </w:p>
        </w:tc>
      </w:tr>
      <w:tr w:rsidR="00260FB5" w14:paraId="0F8CB5BC" w14:textId="77777777" w:rsidTr="00260FB5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9BD37" w14:textId="77777777" w:rsidR="00260FB5" w:rsidRDefault="00260FB5" w:rsidP="004A5C11">
            <w:pPr>
              <w:ind w:left="0" w:right="103"/>
              <w:jc w:val="center"/>
            </w:pPr>
            <w:r>
              <w:rPr>
                <w:sz w:val="21"/>
              </w:rPr>
              <w:t>（三）知识延展</w:t>
            </w:r>
          </w:p>
        </w:tc>
      </w:tr>
      <w:tr w:rsidR="00260FB5" w14:paraId="6A5A45C3" w14:textId="77777777" w:rsidTr="00260FB5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49D1A" w14:textId="77777777" w:rsidR="00260FB5" w:rsidRDefault="00260FB5" w:rsidP="004A5C11">
            <w:pPr>
              <w:ind w:left="0" w:right="105"/>
              <w:jc w:val="center"/>
            </w:pPr>
            <w:r>
              <w:rPr>
                <w:sz w:val="21"/>
              </w:rPr>
              <w:lastRenderedPageBreak/>
              <w:t>教学环节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BC3F1" w14:textId="77777777" w:rsidR="00260FB5" w:rsidRDefault="00260FB5" w:rsidP="004A5C11">
            <w:pPr>
              <w:ind w:left="220"/>
            </w:pPr>
            <w:r>
              <w:rPr>
                <w:sz w:val="21"/>
              </w:rPr>
              <w:t>教学内容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8B1B0" w14:textId="77777777" w:rsidR="00260FB5" w:rsidRDefault="00260FB5" w:rsidP="004A5C11">
            <w:pPr>
              <w:ind w:left="298"/>
            </w:pPr>
            <w:r>
              <w:rPr>
                <w:sz w:val="21"/>
              </w:rPr>
              <w:t>教师活动</w:t>
            </w: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5B588" w14:textId="77777777" w:rsidR="00260FB5" w:rsidRDefault="00260FB5" w:rsidP="004A5C11">
            <w:pPr>
              <w:ind w:left="247"/>
            </w:pPr>
            <w:r>
              <w:rPr>
                <w:sz w:val="21"/>
              </w:rPr>
              <w:t>学生活动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20158" w14:textId="77777777" w:rsidR="00260FB5" w:rsidRDefault="00260FB5" w:rsidP="004A5C11">
            <w:pPr>
              <w:ind w:left="0"/>
              <w:jc w:val="center"/>
            </w:pPr>
            <w:r>
              <w:rPr>
                <w:sz w:val="21"/>
              </w:rPr>
              <w:t>技术应用及设计意图</w:t>
            </w:r>
          </w:p>
        </w:tc>
      </w:tr>
      <w:tr w:rsidR="00260FB5" w14:paraId="4C69CC39" w14:textId="77777777" w:rsidTr="00260FB5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333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ADE66" w14:textId="77777777" w:rsidR="00260FB5" w:rsidRDefault="00260FB5" w:rsidP="004A5C11">
            <w:pPr>
              <w:ind w:left="0" w:right="103"/>
              <w:jc w:val="center"/>
              <w:rPr>
                <w:sz w:val="21"/>
              </w:rPr>
            </w:pPr>
            <w:r>
              <w:rPr>
                <w:sz w:val="21"/>
              </w:rPr>
              <w:t>个性化辅导</w:t>
            </w:r>
          </w:p>
          <w:p w14:paraId="24333DE8" w14:textId="7202C3DF" w:rsidR="00E75CB5" w:rsidRDefault="00E75CB5" w:rsidP="004A5C11">
            <w:pPr>
              <w:ind w:left="0" w:right="103"/>
              <w:jc w:val="center"/>
              <w:rPr>
                <w:rFonts w:hint="eastAsia"/>
              </w:rPr>
            </w:pPr>
            <w:r>
              <w:rPr>
                <w:rFonts w:hint="eastAsia"/>
                <w:color w:val="FF0000"/>
                <w:sz w:val="21"/>
              </w:rPr>
              <w:t>如有剩余时间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70F23B" w14:textId="77777777" w:rsidR="008D0B30" w:rsidRDefault="008D0B30" w:rsidP="008D0B30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学生上台通过教师端真实测试仪，将掌握操作进行全班展示</w:t>
            </w:r>
          </w:p>
          <w:p w14:paraId="7409BB1D" w14:textId="77777777" w:rsidR="008D0B30" w:rsidRDefault="008D0B30" w:rsidP="008D0B30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小任务：</w:t>
            </w:r>
          </w:p>
          <w:p w14:paraId="345C4724" w14:textId="29752BB2" w:rsidR="008D0B30" w:rsidRPr="009E00BA" w:rsidRDefault="008D0B30" w:rsidP="008D0B30">
            <w:pPr>
              <w:pStyle w:val="a7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  <w:sz w:val="21"/>
              </w:rPr>
              <w:t>选择线缆混接，按照T</w:t>
            </w:r>
            <w:r>
              <w:rPr>
                <w:sz w:val="21"/>
              </w:rPr>
              <w:t>IA CAT6</w:t>
            </w:r>
            <w:r>
              <w:rPr>
                <w:rFonts w:hint="eastAsia"/>
                <w:sz w:val="21"/>
              </w:rPr>
              <w:t>和1000Base-</w:t>
            </w:r>
            <w:r>
              <w:rPr>
                <w:sz w:val="21"/>
              </w:rPr>
              <w:t>T</w:t>
            </w:r>
            <w:r>
              <w:rPr>
                <w:rFonts w:hint="eastAsia"/>
                <w:sz w:val="21"/>
              </w:rPr>
              <w:t>标准测试，观察测试结果，阐述链路标准和应用标准的区别</w:t>
            </w:r>
          </w:p>
          <w:p w14:paraId="5321F071" w14:textId="28CAD70C" w:rsidR="008D0B30" w:rsidRPr="009E00BA" w:rsidRDefault="008D0B30" w:rsidP="008D0B30">
            <w:pPr>
              <w:pStyle w:val="a7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  <w:sz w:val="21"/>
              </w:rPr>
              <w:t>线缆剪断后，再连接，可以电工方式，可以双通方式，可以水晶头模块方式，比较不同接续的【回波损耗参数差异】</w:t>
            </w:r>
          </w:p>
          <w:p w14:paraId="5CDAAE9E" w14:textId="2B99D2BA" w:rsidR="00260FB5" w:rsidRPr="008D0B30" w:rsidRDefault="008D0B30" w:rsidP="008D0B30">
            <w:pPr>
              <w:pStyle w:val="a7"/>
              <w:numPr>
                <w:ilvl w:val="0"/>
                <w:numId w:val="5"/>
              </w:numPr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制作一根N</w:t>
            </w:r>
            <w:r>
              <w:rPr>
                <w:sz w:val="21"/>
              </w:rPr>
              <w:t>EXT</w:t>
            </w:r>
            <w:r>
              <w:rPr>
                <w:rFonts w:hint="eastAsia"/>
                <w:sz w:val="21"/>
              </w:rPr>
              <w:t>失败的线，可以时一处失败，也可以是多处导致的失败</w:t>
            </w:r>
          </w:p>
        </w:tc>
      </w:tr>
      <w:tr w:rsidR="00260FB5" w14:paraId="58FB3E58" w14:textId="77777777" w:rsidTr="00260FB5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131"/>
        </w:trPr>
        <w:tc>
          <w:tcPr>
            <w:tcW w:w="27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C84F8" w14:textId="77777777" w:rsidR="00260FB5" w:rsidRDefault="00260FB5" w:rsidP="004A5C11">
            <w:pPr>
              <w:ind w:left="0" w:right="108"/>
              <w:jc w:val="center"/>
            </w:pPr>
            <w:r>
              <w:rPr>
                <w:sz w:val="21"/>
              </w:rPr>
              <w:t>技能训练</w:t>
            </w:r>
          </w:p>
        </w:tc>
        <w:tc>
          <w:tcPr>
            <w:tcW w:w="67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15E4E6" w14:textId="77777777" w:rsidR="00260FB5" w:rsidRDefault="00260FB5" w:rsidP="004A5C11">
            <w:pPr>
              <w:ind w:left="1"/>
            </w:pPr>
            <w:r w:rsidRPr="00C07E73">
              <w:rPr>
                <w:rFonts w:hint="eastAsia"/>
                <w:sz w:val="21"/>
              </w:rPr>
              <w:t>布置单元测试</w:t>
            </w:r>
            <w:r>
              <w:rPr>
                <w:rFonts w:hint="eastAsia"/>
                <w:sz w:val="21"/>
              </w:rPr>
              <w:t>并完成</w:t>
            </w:r>
          </w:p>
        </w:tc>
      </w:tr>
      <w:tr w:rsidR="00260FB5" w14:paraId="6E9337C3" w14:textId="77777777" w:rsidTr="00260FB5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39A4C" w14:textId="77777777" w:rsidR="00260FB5" w:rsidRDefault="00260FB5" w:rsidP="004A5C11">
            <w:pPr>
              <w:ind w:left="0" w:right="105"/>
              <w:jc w:val="center"/>
            </w:pPr>
            <w:r>
              <w:rPr>
                <w:rFonts w:hint="eastAsia"/>
                <w:sz w:val="24"/>
              </w:rPr>
              <w:t>四</w:t>
            </w:r>
            <w:r>
              <w:rPr>
                <w:sz w:val="24"/>
              </w:rPr>
              <w:t>、教学反思</w:t>
            </w:r>
          </w:p>
        </w:tc>
      </w:tr>
      <w:tr w:rsidR="00260FB5" w14:paraId="3E1F42FD" w14:textId="77777777" w:rsidTr="00260FB5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3412"/>
        </w:trPr>
        <w:tc>
          <w:tcPr>
            <w:tcW w:w="94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F3219" w14:textId="77777777" w:rsidR="00260FB5" w:rsidRPr="00C07E73" w:rsidRDefault="00260FB5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1.通过观看微课视频，引导学生对</w:t>
            </w:r>
            <w:r>
              <w:rPr>
                <w:rFonts w:hint="eastAsia"/>
                <w:sz w:val="21"/>
              </w:rPr>
              <w:t>铜缆链路的故障诊断</w:t>
            </w:r>
            <w:r w:rsidRPr="00C07E73">
              <w:rPr>
                <w:sz w:val="21"/>
              </w:rPr>
              <w:t>有更加深刻的认识。</w:t>
            </w:r>
          </w:p>
          <w:p w14:paraId="47C19F1B" w14:textId="77777777" w:rsidR="00260FB5" w:rsidRPr="00C07E73" w:rsidRDefault="00260FB5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2.学生通过小组内部沟通协作，培养学生团队意识。</w:t>
            </w:r>
          </w:p>
          <w:p w14:paraId="6A01A739" w14:textId="77777777" w:rsidR="00260FB5" w:rsidRPr="00C07E73" w:rsidRDefault="00260FB5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3.通过案例分析，帮助学生对难点知识进行理解。</w:t>
            </w:r>
          </w:p>
          <w:p w14:paraId="5C791C6F" w14:textId="77777777" w:rsidR="00260FB5" w:rsidRPr="00C07E73" w:rsidRDefault="00260FB5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4.教师要进一步培养学生自主思考、主动解决实际问题的能力。</w:t>
            </w:r>
          </w:p>
          <w:p w14:paraId="2D44A94A" w14:textId="77777777" w:rsidR="00260FB5" w:rsidRDefault="00260FB5" w:rsidP="004A5C11">
            <w:pPr>
              <w:ind w:left="1"/>
            </w:pPr>
            <w:r w:rsidRPr="00C07E73">
              <w:rPr>
                <w:sz w:val="21"/>
              </w:rPr>
              <w:t>5.教师应优化教学活动的设计，以提高所有同学的主动参与性。</w:t>
            </w:r>
          </w:p>
        </w:tc>
      </w:tr>
    </w:tbl>
    <w:p w14:paraId="5059CC36" w14:textId="77777777" w:rsidR="00260FB5" w:rsidRDefault="00260FB5" w:rsidP="00260FB5">
      <w:pPr>
        <w:ind w:left="0"/>
      </w:pPr>
    </w:p>
    <w:p w14:paraId="24A40018" w14:textId="77777777" w:rsidR="00AA169E" w:rsidRPr="00260FB5" w:rsidRDefault="00AA169E" w:rsidP="00260FB5">
      <w:pPr>
        <w:ind w:left="0"/>
      </w:pPr>
    </w:p>
    <w:sectPr w:rsidR="00AA169E" w:rsidRPr="00260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8F987" w14:textId="77777777" w:rsidR="007117C4" w:rsidRDefault="007117C4" w:rsidP="002E5677">
      <w:pPr>
        <w:spacing w:line="240" w:lineRule="auto"/>
      </w:pPr>
      <w:r>
        <w:separator/>
      </w:r>
    </w:p>
  </w:endnote>
  <w:endnote w:type="continuationSeparator" w:id="0">
    <w:p w14:paraId="4238D538" w14:textId="77777777" w:rsidR="007117C4" w:rsidRDefault="007117C4" w:rsidP="002E5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C73C6" w14:textId="77777777" w:rsidR="007117C4" w:rsidRDefault="007117C4" w:rsidP="002E5677">
      <w:pPr>
        <w:spacing w:line="240" w:lineRule="auto"/>
      </w:pPr>
      <w:r>
        <w:separator/>
      </w:r>
    </w:p>
  </w:footnote>
  <w:footnote w:type="continuationSeparator" w:id="0">
    <w:p w14:paraId="631D3CC0" w14:textId="77777777" w:rsidR="007117C4" w:rsidRDefault="007117C4" w:rsidP="002E56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621"/>
    <w:multiLevelType w:val="hybridMultilevel"/>
    <w:tmpl w:val="96D26382"/>
    <w:lvl w:ilvl="0" w:tplc="ABC655D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" w15:restartNumberingAfterBreak="0">
    <w:nsid w:val="03F908C3"/>
    <w:multiLevelType w:val="hybridMultilevel"/>
    <w:tmpl w:val="18DE848E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41718A5"/>
    <w:multiLevelType w:val="hybridMultilevel"/>
    <w:tmpl w:val="4A0404E2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57E707C"/>
    <w:multiLevelType w:val="hybridMultilevel"/>
    <w:tmpl w:val="EC6EBE28"/>
    <w:lvl w:ilvl="0" w:tplc="A4FE46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D05D20"/>
    <w:multiLevelType w:val="hybridMultilevel"/>
    <w:tmpl w:val="AD2E2A8E"/>
    <w:lvl w:ilvl="0" w:tplc="18642FEA">
      <w:start w:val="1"/>
      <w:numFmt w:val="decimal"/>
      <w:lvlText w:val="%1."/>
      <w:lvlJc w:val="left"/>
      <w:pPr>
        <w:ind w:left="426" w:hanging="360"/>
      </w:pPr>
      <w:rPr>
        <w:rFonts w:hint="default"/>
        <w:sz w:val="21"/>
      </w:rPr>
    </w:lvl>
    <w:lvl w:ilvl="1" w:tplc="04090019">
      <w:start w:val="1"/>
      <w:numFmt w:val="lowerLetter"/>
      <w:lvlText w:val="%2)"/>
      <w:lvlJc w:val="left"/>
      <w:pPr>
        <w:ind w:left="945" w:hanging="440"/>
      </w:pPr>
    </w:lvl>
    <w:lvl w:ilvl="2" w:tplc="0409001B" w:tentative="1">
      <w:start w:val="1"/>
      <w:numFmt w:val="lowerRoman"/>
      <w:lvlText w:val="%3."/>
      <w:lvlJc w:val="right"/>
      <w:pPr>
        <w:ind w:left="1385" w:hanging="440"/>
      </w:pPr>
    </w:lvl>
    <w:lvl w:ilvl="3" w:tplc="0409000F" w:tentative="1">
      <w:start w:val="1"/>
      <w:numFmt w:val="decimal"/>
      <w:lvlText w:val="%4."/>
      <w:lvlJc w:val="left"/>
      <w:pPr>
        <w:ind w:left="1825" w:hanging="440"/>
      </w:pPr>
    </w:lvl>
    <w:lvl w:ilvl="4" w:tplc="04090019" w:tentative="1">
      <w:start w:val="1"/>
      <w:numFmt w:val="lowerLetter"/>
      <w:lvlText w:val="%5)"/>
      <w:lvlJc w:val="left"/>
      <w:pPr>
        <w:ind w:left="2265" w:hanging="440"/>
      </w:pPr>
    </w:lvl>
    <w:lvl w:ilvl="5" w:tplc="0409001B" w:tentative="1">
      <w:start w:val="1"/>
      <w:numFmt w:val="lowerRoman"/>
      <w:lvlText w:val="%6."/>
      <w:lvlJc w:val="right"/>
      <w:pPr>
        <w:ind w:left="2705" w:hanging="440"/>
      </w:pPr>
    </w:lvl>
    <w:lvl w:ilvl="6" w:tplc="0409000F" w:tentative="1">
      <w:start w:val="1"/>
      <w:numFmt w:val="decimal"/>
      <w:lvlText w:val="%7."/>
      <w:lvlJc w:val="left"/>
      <w:pPr>
        <w:ind w:left="3145" w:hanging="440"/>
      </w:pPr>
    </w:lvl>
    <w:lvl w:ilvl="7" w:tplc="04090019" w:tentative="1">
      <w:start w:val="1"/>
      <w:numFmt w:val="lowerLetter"/>
      <w:lvlText w:val="%8)"/>
      <w:lvlJc w:val="left"/>
      <w:pPr>
        <w:ind w:left="3585" w:hanging="440"/>
      </w:pPr>
    </w:lvl>
    <w:lvl w:ilvl="8" w:tplc="0409001B" w:tentative="1">
      <w:start w:val="1"/>
      <w:numFmt w:val="lowerRoman"/>
      <w:lvlText w:val="%9."/>
      <w:lvlJc w:val="right"/>
      <w:pPr>
        <w:ind w:left="4025" w:hanging="440"/>
      </w:pPr>
    </w:lvl>
  </w:abstractNum>
  <w:abstractNum w:abstractNumId="5" w15:restartNumberingAfterBreak="0">
    <w:nsid w:val="131B1EA4"/>
    <w:multiLevelType w:val="hybridMultilevel"/>
    <w:tmpl w:val="6AC0DD62"/>
    <w:lvl w:ilvl="0" w:tplc="A9F47808">
      <w:start w:val="1"/>
      <w:numFmt w:val="decimal"/>
      <w:lvlText w:val="%1."/>
      <w:lvlJc w:val="left"/>
      <w:pPr>
        <w:ind w:left="440" w:hanging="44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6545C57"/>
    <w:multiLevelType w:val="hybridMultilevel"/>
    <w:tmpl w:val="93E418A2"/>
    <w:lvl w:ilvl="0" w:tplc="0FDCD7D4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1266BF5"/>
    <w:multiLevelType w:val="hybridMultilevel"/>
    <w:tmpl w:val="D6F031E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21B1AC8"/>
    <w:multiLevelType w:val="hybridMultilevel"/>
    <w:tmpl w:val="20F8517A"/>
    <w:lvl w:ilvl="0" w:tplc="48288E38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9" w15:restartNumberingAfterBreak="0">
    <w:nsid w:val="22221B9F"/>
    <w:multiLevelType w:val="hybridMultilevel"/>
    <w:tmpl w:val="C60C4BCE"/>
    <w:lvl w:ilvl="0" w:tplc="A9F47808">
      <w:start w:val="1"/>
      <w:numFmt w:val="decimal"/>
      <w:lvlText w:val="%1."/>
      <w:lvlJc w:val="left"/>
      <w:pPr>
        <w:ind w:left="441" w:hanging="44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0" w15:restartNumberingAfterBreak="0">
    <w:nsid w:val="247E2C98"/>
    <w:multiLevelType w:val="hybridMultilevel"/>
    <w:tmpl w:val="5956CD0E"/>
    <w:lvl w:ilvl="0" w:tplc="4850A45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2C2C544D"/>
    <w:multiLevelType w:val="hybridMultilevel"/>
    <w:tmpl w:val="2438E01C"/>
    <w:lvl w:ilvl="0" w:tplc="0FBCF07A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2CB72D41"/>
    <w:multiLevelType w:val="hybridMultilevel"/>
    <w:tmpl w:val="8C6CA78C"/>
    <w:lvl w:ilvl="0" w:tplc="04090001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13" w15:restartNumberingAfterBreak="0">
    <w:nsid w:val="32923E53"/>
    <w:multiLevelType w:val="hybridMultilevel"/>
    <w:tmpl w:val="6FD0EF1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39F94F2C"/>
    <w:multiLevelType w:val="hybridMultilevel"/>
    <w:tmpl w:val="FF96B20E"/>
    <w:lvl w:ilvl="0" w:tplc="18642FEA">
      <w:start w:val="1"/>
      <w:numFmt w:val="decimal"/>
      <w:lvlText w:val="%1."/>
      <w:lvlJc w:val="left"/>
      <w:pPr>
        <w:ind w:left="362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5" w15:restartNumberingAfterBreak="0">
    <w:nsid w:val="3CA53438"/>
    <w:multiLevelType w:val="hybridMultilevel"/>
    <w:tmpl w:val="8132BDD4"/>
    <w:lvl w:ilvl="0" w:tplc="F182B91E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3E5F7172"/>
    <w:multiLevelType w:val="hybridMultilevel"/>
    <w:tmpl w:val="E4842C06"/>
    <w:lvl w:ilvl="0" w:tplc="3E30065E">
      <w:start w:val="1"/>
      <w:numFmt w:val="decimal"/>
      <w:lvlText w:val="%1."/>
      <w:lvlJc w:val="left"/>
      <w:pPr>
        <w:ind w:left="441" w:hanging="44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7" w15:restartNumberingAfterBreak="0">
    <w:nsid w:val="4F4257F6"/>
    <w:multiLevelType w:val="hybridMultilevel"/>
    <w:tmpl w:val="9FDE79BC"/>
    <w:lvl w:ilvl="0" w:tplc="0FDCD7D4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8" w15:restartNumberingAfterBreak="0">
    <w:nsid w:val="52D322CC"/>
    <w:multiLevelType w:val="hybridMultilevel"/>
    <w:tmpl w:val="E13405CC"/>
    <w:lvl w:ilvl="0" w:tplc="E4B81334">
      <w:start w:val="1"/>
      <w:numFmt w:val="bullet"/>
      <w:lvlText w:val=""/>
      <w:lvlJc w:val="left"/>
      <w:pPr>
        <w:ind w:left="441" w:hanging="44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8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1" w:hanging="440"/>
      </w:pPr>
      <w:rPr>
        <w:rFonts w:ascii="Wingdings" w:hAnsi="Wingdings" w:hint="default"/>
      </w:rPr>
    </w:lvl>
  </w:abstractNum>
  <w:abstractNum w:abstractNumId="19" w15:restartNumberingAfterBreak="0">
    <w:nsid w:val="54AA32B6"/>
    <w:multiLevelType w:val="hybridMultilevel"/>
    <w:tmpl w:val="56E89ED2"/>
    <w:lvl w:ilvl="0" w:tplc="18642FEA">
      <w:start w:val="1"/>
      <w:numFmt w:val="decimal"/>
      <w:lvlText w:val="%1."/>
      <w:lvlJc w:val="left"/>
      <w:pPr>
        <w:ind w:left="49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009" w:hanging="440"/>
      </w:pPr>
    </w:lvl>
    <w:lvl w:ilvl="2" w:tplc="0409001B" w:tentative="1">
      <w:start w:val="1"/>
      <w:numFmt w:val="lowerRoman"/>
      <w:lvlText w:val="%3."/>
      <w:lvlJc w:val="right"/>
      <w:pPr>
        <w:ind w:left="1449" w:hanging="440"/>
      </w:pPr>
    </w:lvl>
    <w:lvl w:ilvl="3" w:tplc="0409000F" w:tentative="1">
      <w:start w:val="1"/>
      <w:numFmt w:val="decimal"/>
      <w:lvlText w:val="%4."/>
      <w:lvlJc w:val="left"/>
      <w:pPr>
        <w:ind w:left="1889" w:hanging="440"/>
      </w:pPr>
    </w:lvl>
    <w:lvl w:ilvl="4" w:tplc="04090019" w:tentative="1">
      <w:start w:val="1"/>
      <w:numFmt w:val="lowerLetter"/>
      <w:lvlText w:val="%5)"/>
      <w:lvlJc w:val="left"/>
      <w:pPr>
        <w:ind w:left="2329" w:hanging="440"/>
      </w:pPr>
    </w:lvl>
    <w:lvl w:ilvl="5" w:tplc="0409001B" w:tentative="1">
      <w:start w:val="1"/>
      <w:numFmt w:val="lowerRoman"/>
      <w:lvlText w:val="%6."/>
      <w:lvlJc w:val="right"/>
      <w:pPr>
        <w:ind w:left="2769" w:hanging="440"/>
      </w:pPr>
    </w:lvl>
    <w:lvl w:ilvl="6" w:tplc="0409000F" w:tentative="1">
      <w:start w:val="1"/>
      <w:numFmt w:val="decimal"/>
      <w:lvlText w:val="%7."/>
      <w:lvlJc w:val="left"/>
      <w:pPr>
        <w:ind w:left="3209" w:hanging="440"/>
      </w:pPr>
    </w:lvl>
    <w:lvl w:ilvl="7" w:tplc="04090019" w:tentative="1">
      <w:start w:val="1"/>
      <w:numFmt w:val="lowerLetter"/>
      <w:lvlText w:val="%8)"/>
      <w:lvlJc w:val="left"/>
      <w:pPr>
        <w:ind w:left="3649" w:hanging="440"/>
      </w:pPr>
    </w:lvl>
    <w:lvl w:ilvl="8" w:tplc="0409001B" w:tentative="1">
      <w:start w:val="1"/>
      <w:numFmt w:val="lowerRoman"/>
      <w:lvlText w:val="%9."/>
      <w:lvlJc w:val="right"/>
      <w:pPr>
        <w:ind w:left="4089" w:hanging="440"/>
      </w:pPr>
    </w:lvl>
  </w:abstractNum>
  <w:abstractNum w:abstractNumId="20" w15:restartNumberingAfterBreak="0">
    <w:nsid w:val="58050752"/>
    <w:multiLevelType w:val="hybridMultilevel"/>
    <w:tmpl w:val="EE34E02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5B9A5FA1"/>
    <w:multiLevelType w:val="hybridMultilevel"/>
    <w:tmpl w:val="E1DC72E8"/>
    <w:lvl w:ilvl="0" w:tplc="6C6273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BD065C5"/>
    <w:multiLevelType w:val="hybridMultilevel"/>
    <w:tmpl w:val="2556B5A8"/>
    <w:lvl w:ilvl="0" w:tplc="0409000F">
      <w:start w:val="1"/>
      <w:numFmt w:val="decimal"/>
      <w:lvlText w:val="%1."/>
      <w:lvlJc w:val="left"/>
      <w:pPr>
        <w:ind w:left="441" w:hanging="440"/>
      </w:p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3" w15:restartNumberingAfterBreak="0">
    <w:nsid w:val="6BFD25CF"/>
    <w:multiLevelType w:val="hybridMultilevel"/>
    <w:tmpl w:val="99BE7AEE"/>
    <w:lvl w:ilvl="0" w:tplc="18642FEA">
      <w:start w:val="1"/>
      <w:numFmt w:val="decimal"/>
      <w:lvlText w:val="%1."/>
      <w:lvlJc w:val="left"/>
      <w:pPr>
        <w:ind w:left="361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24" w15:restartNumberingAfterBreak="0">
    <w:nsid w:val="71B743CE"/>
    <w:multiLevelType w:val="hybridMultilevel"/>
    <w:tmpl w:val="E9E0F266"/>
    <w:lvl w:ilvl="0" w:tplc="703636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7219682D"/>
    <w:multiLevelType w:val="hybridMultilevel"/>
    <w:tmpl w:val="A60E0AA8"/>
    <w:lvl w:ilvl="0" w:tplc="70363612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" w15:restartNumberingAfterBreak="0">
    <w:nsid w:val="7E140EA2"/>
    <w:multiLevelType w:val="hybridMultilevel"/>
    <w:tmpl w:val="9ADEAB24"/>
    <w:lvl w:ilvl="0" w:tplc="D3BA134C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14740131">
    <w:abstractNumId w:val="21"/>
  </w:num>
  <w:num w:numId="2" w16cid:durableId="1341010235">
    <w:abstractNumId w:val="26"/>
  </w:num>
  <w:num w:numId="3" w16cid:durableId="1417362938">
    <w:abstractNumId w:val="0"/>
  </w:num>
  <w:num w:numId="4" w16cid:durableId="1133064112">
    <w:abstractNumId w:val="11"/>
  </w:num>
  <w:num w:numId="5" w16cid:durableId="1879851126">
    <w:abstractNumId w:val="16"/>
  </w:num>
  <w:num w:numId="6" w16cid:durableId="780610262">
    <w:abstractNumId w:val="7"/>
  </w:num>
  <w:num w:numId="7" w16cid:durableId="1677032191">
    <w:abstractNumId w:val="3"/>
  </w:num>
  <w:num w:numId="8" w16cid:durableId="354114435">
    <w:abstractNumId w:val="1"/>
  </w:num>
  <w:num w:numId="9" w16cid:durableId="1375614132">
    <w:abstractNumId w:val="15"/>
  </w:num>
  <w:num w:numId="10" w16cid:durableId="1736538952">
    <w:abstractNumId w:val="10"/>
  </w:num>
  <w:num w:numId="11" w16cid:durableId="1654094914">
    <w:abstractNumId w:val="18"/>
  </w:num>
  <w:num w:numId="12" w16cid:durableId="1435246829">
    <w:abstractNumId w:val="22"/>
  </w:num>
  <w:num w:numId="13" w16cid:durableId="1500074643">
    <w:abstractNumId w:val="23"/>
  </w:num>
  <w:num w:numId="14" w16cid:durableId="1743521522">
    <w:abstractNumId w:val="4"/>
  </w:num>
  <w:num w:numId="15" w16cid:durableId="1532062101">
    <w:abstractNumId w:val="19"/>
  </w:num>
  <w:num w:numId="16" w16cid:durableId="538589534">
    <w:abstractNumId w:val="2"/>
  </w:num>
  <w:num w:numId="17" w16cid:durableId="1658533972">
    <w:abstractNumId w:val="14"/>
  </w:num>
  <w:num w:numId="18" w16cid:durableId="1946184998">
    <w:abstractNumId w:val="8"/>
  </w:num>
  <w:num w:numId="19" w16cid:durableId="889728491">
    <w:abstractNumId w:val="20"/>
  </w:num>
  <w:num w:numId="20" w16cid:durableId="597492159">
    <w:abstractNumId w:val="13"/>
  </w:num>
  <w:num w:numId="21" w16cid:durableId="890263976">
    <w:abstractNumId w:val="25"/>
  </w:num>
  <w:num w:numId="22" w16cid:durableId="686491173">
    <w:abstractNumId w:val="24"/>
  </w:num>
  <w:num w:numId="23" w16cid:durableId="774637091">
    <w:abstractNumId w:val="5"/>
  </w:num>
  <w:num w:numId="24" w16cid:durableId="1206794087">
    <w:abstractNumId w:val="12"/>
  </w:num>
  <w:num w:numId="25" w16cid:durableId="109709429">
    <w:abstractNumId w:val="9"/>
  </w:num>
  <w:num w:numId="26" w16cid:durableId="1186096821">
    <w:abstractNumId w:val="17"/>
  </w:num>
  <w:num w:numId="27" w16cid:durableId="453049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6D4"/>
    <w:rsid w:val="000137C6"/>
    <w:rsid w:val="00057400"/>
    <w:rsid w:val="00074C70"/>
    <w:rsid w:val="000F4AB8"/>
    <w:rsid w:val="00145971"/>
    <w:rsid w:val="00185909"/>
    <w:rsid w:val="001C45F4"/>
    <w:rsid w:val="00226918"/>
    <w:rsid w:val="00260FB5"/>
    <w:rsid w:val="00286C8E"/>
    <w:rsid w:val="002A29F8"/>
    <w:rsid w:val="002C2A92"/>
    <w:rsid w:val="002E5677"/>
    <w:rsid w:val="00324456"/>
    <w:rsid w:val="0033003B"/>
    <w:rsid w:val="00362226"/>
    <w:rsid w:val="003834A5"/>
    <w:rsid w:val="003D7FE2"/>
    <w:rsid w:val="00482FA3"/>
    <w:rsid w:val="004D1EB9"/>
    <w:rsid w:val="00556495"/>
    <w:rsid w:val="005666D5"/>
    <w:rsid w:val="005859B4"/>
    <w:rsid w:val="00585AE9"/>
    <w:rsid w:val="006121C2"/>
    <w:rsid w:val="00647F42"/>
    <w:rsid w:val="006579C1"/>
    <w:rsid w:val="00672380"/>
    <w:rsid w:val="006B27B5"/>
    <w:rsid w:val="006B2991"/>
    <w:rsid w:val="006C2DC4"/>
    <w:rsid w:val="006D7A11"/>
    <w:rsid w:val="00702CE2"/>
    <w:rsid w:val="007117C4"/>
    <w:rsid w:val="007743B4"/>
    <w:rsid w:val="008169C5"/>
    <w:rsid w:val="008670DC"/>
    <w:rsid w:val="00881E96"/>
    <w:rsid w:val="008A6AF4"/>
    <w:rsid w:val="008B7390"/>
    <w:rsid w:val="008C2FDB"/>
    <w:rsid w:val="008D0B30"/>
    <w:rsid w:val="00940651"/>
    <w:rsid w:val="009726D1"/>
    <w:rsid w:val="009B2A5A"/>
    <w:rsid w:val="009B79A9"/>
    <w:rsid w:val="009C5D51"/>
    <w:rsid w:val="009E00BA"/>
    <w:rsid w:val="00A336D4"/>
    <w:rsid w:val="00A66D1A"/>
    <w:rsid w:val="00A9778B"/>
    <w:rsid w:val="00AA169E"/>
    <w:rsid w:val="00AA4494"/>
    <w:rsid w:val="00B01FE5"/>
    <w:rsid w:val="00B361E2"/>
    <w:rsid w:val="00B85031"/>
    <w:rsid w:val="00B97358"/>
    <w:rsid w:val="00BF66E7"/>
    <w:rsid w:val="00C54014"/>
    <w:rsid w:val="00C94030"/>
    <w:rsid w:val="00CA329A"/>
    <w:rsid w:val="00CE0A0B"/>
    <w:rsid w:val="00D77936"/>
    <w:rsid w:val="00DE1D64"/>
    <w:rsid w:val="00E46856"/>
    <w:rsid w:val="00E50759"/>
    <w:rsid w:val="00E75CB5"/>
    <w:rsid w:val="00E92B51"/>
    <w:rsid w:val="00EB35C7"/>
    <w:rsid w:val="00EB4A02"/>
    <w:rsid w:val="00EC02C1"/>
    <w:rsid w:val="00EF2BBF"/>
    <w:rsid w:val="00F007CE"/>
    <w:rsid w:val="00F372C3"/>
    <w:rsid w:val="00F379EB"/>
    <w:rsid w:val="00F713DB"/>
    <w:rsid w:val="00FC668D"/>
    <w:rsid w:val="00FF1D38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E8135"/>
  <w15:chartTrackingRefBased/>
  <w15:docId w15:val="{49B22F87-A043-4837-906C-D5C2B6FF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677"/>
    <w:pPr>
      <w:spacing w:line="259" w:lineRule="auto"/>
      <w:ind w:left="1794"/>
    </w:pPr>
    <w:rPr>
      <w:rFonts w:ascii="微软雅黑" w:eastAsia="微软雅黑" w:hAnsi="微软雅黑" w:cs="微软雅黑"/>
      <w:color w:val="000000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5677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6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6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6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67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E5677"/>
    <w:rPr>
      <w:rFonts w:ascii="微软雅黑" w:eastAsia="微软雅黑" w:hAnsi="微软雅黑" w:cs="微软雅黑"/>
      <w:b/>
      <w:bCs/>
      <w:color w:val="000000"/>
      <w:sz w:val="32"/>
      <w:szCs w:val="32"/>
    </w:rPr>
  </w:style>
  <w:style w:type="table" w:customStyle="1" w:styleId="TableGrid">
    <w:name w:val="TableGrid"/>
    <w:rsid w:val="002E56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702C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7</Pages>
  <Words>604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Ken</dc:creator>
  <cp:keywords/>
  <dc:description/>
  <cp:lastModifiedBy>Pan Ken</cp:lastModifiedBy>
  <cp:revision>28</cp:revision>
  <dcterms:created xsi:type="dcterms:W3CDTF">2024-03-27T05:03:00Z</dcterms:created>
  <dcterms:modified xsi:type="dcterms:W3CDTF">2024-03-29T08:38:00Z</dcterms:modified>
</cp:coreProperties>
</file>